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590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F54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(повышение квалификации)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590">
        <w:rPr>
          <w:rFonts w:ascii="Times New Roman" w:hAnsi="Times New Roman" w:cs="Times New Roman"/>
          <w:b/>
          <w:sz w:val="28"/>
          <w:szCs w:val="28"/>
        </w:rPr>
        <w:t xml:space="preserve">Актуальные вопросы ФУМО по разработке </w:t>
      </w:r>
    </w:p>
    <w:p w:rsidR="00017B3F" w:rsidRDefault="00900590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программно-методического обеспечения СПО</w:t>
      </w:r>
    </w:p>
    <w:p w:rsidR="00B67F54" w:rsidRPr="00B67F54" w:rsidRDefault="00B67F54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Адресация </w:t>
      </w:r>
      <w:proofErr w:type="gramStart"/>
      <w:r w:rsidRPr="00B67F54">
        <w:rPr>
          <w:rFonts w:ascii="Times New Roman" w:hAnsi="Times New Roman" w:cs="Times New Roman"/>
          <w:sz w:val="24"/>
          <w:szCs w:val="24"/>
        </w:rPr>
        <w:t>программы:</w:t>
      </w:r>
      <w:r w:rsidR="003C42B2">
        <w:rPr>
          <w:rFonts w:ascii="Times New Roman" w:hAnsi="Times New Roman" w:cs="Times New Roman"/>
          <w:sz w:val="24"/>
          <w:szCs w:val="24"/>
        </w:rPr>
        <w:t xml:space="preserve"> </w:t>
      </w:r>
      <w:r w:rsidR="00DA1B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A1B5F">
        <w:rPr>
          <w:rFonts w:ascii="Times New Roman" w:hAnsi="Times New Roman" w:cs="Times New Roman"/>
          <w:sz w:val="24"/>
          <w:szCs w:val="24"/>
        </w:rPr>
        <w:t xml:space="preserve">  </w:t>
      </w:r>
      <w:r w:rsidR="007D40D8">
        <w:rPr>
          <w:rFonts w:ascii="Times New Roman" w:hAnsi="Times New Roman" w:cs="Times New Roman"/>
          <w:sz w:val="24"/>
          <w:szCs w:val="24"/>
        </w:rPr>
        <w:t xml:space="preserve">руководители и </w:t>
      </w:r>
      <w:r w:rsidR="004142B7">
        <w:rPr>
          <w:rFonts w:ascii="Times New Roman" w:hAnsi="Times New Roman" w:cs="Times New Roman"/>
          <w:sz w:val="24"/>
          <w:szCs w:val="24"/>
        </w:rPr>
        <w:t>п</w:t>
      </w:r>
      <w:r w:rsidR="003C42B2">
        <w:rPr>
          <w:rFonts w:ascii="Times New Roman" w:hAnsi="Times New Roman" w:cs="Times New Roman"/>
          <w:sz w:val="24"/>
          <w:szCs w:val="24"/>
        </w:rPr>
        <w:t>едагогические работники</w:t>
      </w:r>
      <w:r w:rsidR="007D40D8">
        <w:rPr>
          <w:rFonts w:ascii="Times New Roman" w:hAnsi="Times New Roman" w:cs="Times New Roman"/>
          <w:sz w:val="24"/>
          <w:szCs w:val="24"/>
        </w:rPr>
        <w:t>, члены Федеральных учебно-методических объединений (ФУМО), структур ФУМО – учебно-методических комиссий, экспертных групп, образовательных организаций, реализующих образовательные программы СПО.</w:t>
      </w:r>
    </w:p>
    <w:p w:rsidR="00B67F54" w:rsidRPr="00B67F54" w:rsidRDefault="00B67F54" w:rsidP="00B67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D40D8">
        <w:rPr>
          <w:rFonts w:ascii="Times New Roman" w:hAnsi="Times New Roman" w:cs="Times New Roman"/>
          <w:sz w:val="24"/>
          <w:szCs w:val="24"/>
        </w:rPr>
        <w:t xml:space="preserve">    24</w:t>
      </w:r>
      <w:r w:rsidRPr="00B67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5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67F54">
        <w:rPr>
          <w:rFonts w:ascii="Times New Roman" w:hAnsi="Times New Roman" w:cs="Times New Roman"/>
          <w:sz w:val="24"/>
          <w:szCs w:val="24"/>
        </w:rPr>
        <w:t>. ч.</w:t>
      </w:r>
    </w:p>
    <w:p w:rsidR="00B67F54" w:rsidRDefault="00B67F54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Формат </w:t>
      </w:r>
      <w:bookmarkStart w:id="0" w:name="_GoBack"/>
      <w:bookmarkEnd w:id="0"/>
      <w:proofErr w:type="gramStart"/>
      <w:r w:rsidR="007000F0" w:rsidRPr="00B67F54">
        <w:rPr>
          <w:rFonts w:ascii="Times New Roman" w:hAnsi="Times New Roman" w:cs="Times New Roman"/>
          <w:sz w:val="24"/>
          <w:szCs w:val="24"/>
        </w:rPr>
        <w:t xml:space="preserve">обучения: </w:t>
      </w:r>
      <w:r w:rsidR="007000F0">
        <w:rPr>
          <w:rFonts w:ascii="Times New Roman" w:hAnsi="Times New Roman" w:cs="Times New Roman"/>
          <w:sz w:val="24"/>
          <w:szCs w:val="24"/>
        </w:rPr>
        <w:t xml:space="preserve"> </w:t>
      </w:r>
      <w:r w:rsidR="00DA1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A1B5F">
        <w:rPr>
          <w:rFonts w:ascii="Times New Roman" w:hAnsi="Times New Roman" w:cs="Times New Roman"/>
          <w:sz w:val="24"/>
          <w:szCs w:val="24"/>
        </w:rPr>
        <w:t xml:space="preserve"> </w:t>
      </w:r>
      <w:r w:rsidR="004142B7">
        <w:rPr>
          <w:rFonts w:ascii="Times New Roman" w:hAnsi="Times New Roman" w:cs="Times New Roman"/>
          <w:sz w:val="24"/>
          <w:szCs w:val="24"/>
        </w:rPr>
        <w:t xml:space="preserve">        о</w:t>
      </w:r>
      <w:r w:rsidR="00DA1B5F">
        <w:rPr>
          <w:rFonts w:ascii="Times New Roman" w:hAnsi="Times New Roman" w:cs="Times New Roman"/>
          <w:sz w:val="24"/>
          <w:szCs w:val="24"/>
        </w:rPr>
        <w:t>чно-заочная форма обучения.</w:t>
      </w:r>
    </w:p>
    <w:p w:rsidR="00B67F54" w:rsidRDefault="00CE56F1" w:rsidP="00E930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F1">
        <w:rPr>
          <w:rFonts w:ascii="Times New Roman" w:hAnsi="Times New Roman" w:cs="Times New Roman"/>
          <w:b/>
          <w:sz w:val="28"/>
          <w:szCs w:val="28"/>
        </w:rPr>
        <w:t>Анонс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6F1" w:rsidRDefault="00CE56F1" w:rsidP="00E930B0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6F1">
        <w:rPr>
          <w:rFonts w:ascii="Times New Roman" w:hAnsi="Times New Roman" w:cs="Times New Roman"/>
          <w:b/>
          <w:sz w:val="24"/>
          <w:szCs w:val="24"/>
        </w:rPr>
        <w:t>Модуль 1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  <w:r w:rsidR="007D40D8">
        <w:rPr>
          <w:rFonts w:ascii="Times New Roman" w:hAnsi="Times New Roman" w:cs="Times New Roman"/>
          <w:b/>
          <w:sz w:val="24"/>
          <w:szCs w:val="24"/>
        </w:rPr>
        <w:t xml:space="preserve"> Нормативно-правовое обеспечение организации работы федеральных учебно-методических объединений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01" w:rsidRDefault="00CE56F1" w:rsidP="00E930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D40D8">
        <w:rPr>
          <w:rFonts w:ascii="Times New Roman" w:hAnsi="Times New Roman" w:cs="Times New Roman"/>
          <w:sz w:val="24"/>
          <w:szCs w:val="24"/>
        </w:rPr>
        <w:t xml:space="preserve"> Комплекс мер, направленных на совершенствование системы СПО на 2015-2020 годы</w:t>
      </w:r>
      <w:r w:rsidR="00823301">
        <w:rPr>
          <w:rFonts w:ascii="Times New Roman" w:hAnsi="Times New Roman" w:cs="Times New Roman"/>
          <w:sz w:val="24"/>
          <w:szCs w:val="24"/>
        </w:rPr>
        <w:t>.</w:t>
      </w:r>
    </w:p>
    <w:p w:rsidR="00DA1B5F" w:rsidRDefault="00DA1B5F" w:rsidP="007D40D8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40D8">
        <w:rPr>
          <w:rFonts w:ascii="Times New Roman" w:hAnsi="Times New Roman" w:cs="Times New Roman"/>
          <w:sz w:val="24"/>
          <w:szCs w:val="24"/>
        </w:rPr>
        <w:t>Проект «Образование» по направлению «Подготовка высококвалифицированных специалистов и рабочих кадров с учетом современных стандартов и передовых технологий».</w:t>
      </w:r>
    </w:p>
    <w:p w:rsidR="007D40D8" w:rsidRDefault="007D40D8" w:rsidP="007D40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«Об образовании в РФ».</w:t>
      </w:r>
    </w:p>
    <w:p w:rsidR="007D40D8" w:rsidRDefault="007D40D8" w:rsidP="007D40D8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Федеральные государственные образовательные стандарты среднего профессионального образования.</w:t>
      </w:r>
    </w:p>
    <w:p w:rsidR="0013632F" w:rsidRPr="0013632F" w:rsidRDefault="0013632F" w:rsidP="00E930B0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2.</w:t>
      </w:r>
      <w:r w:rsidR="00C214B5">
        <w:rPr>
          <w:rFonts w:ascii="Times New Roman" w:hAnsi="Times New Roman" w:cs="Times New Roman"/>
          <w:b/>
          <w:sz w:val="24"/>
          <w:szCs w:val="24"/>
        </w:rPr>
        <w:t xml:space="preserve"> Организация деятельности ФУМО СПО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</w:p>
    <w:p w:rsidR="0013632F" w:rsidRDefault="0013632F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214B5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 ФУМО. Структуры ФУМО</w:t>
      </w:r>
      <w:r w:rsidR="004142B7">
        <w:rPr>
          <w:rFonts w:ascii="Times New Roman" w:hAnsi="Times New Roman" w:cs="Times New Roman"/>
          <w:sz w:val="24"/>
          <w:szCs w:val="24"/>
        </w:rPr>
        <w:t>.</w:t>
      </w:r>
    </w:p>
    <w:p w:rsidR="004142B7" w:rsidRDefault="00C214B5" w:rsidP="00C214B5">
      <w:pPr>
        <w:spacing w:line="240" w:lineRule="auto"/>
        <w:ind w:left="1134" w:hanging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14B5">
        <w:rPr>
          <w:rFonts w:ascii="Times New Roman" w:hAnsi="Times New Roman" w:cs="Times New Roman"/>
          <w:b/>
          <w:sz w:val="24"/>
          <w:szCs w:val="24"/>
        </w:rPr>
        <w:t>Модуль 3. Комплексное методическое обеспечение учебного процесса СПО в современных условиях.</w:t>
      </w:r>
    </w:p>
    <w:p w:rsidR="00C214B5" w:rsidRDefault="00C214B5" w:rsidP="00C214B5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Государственная и общественная регламентация образовательной деятельности СПО.</w:t>
      </w:r>
    </w:p>
    <w:p w:rsidR="00C214B5" w:rsidRDefault="00C214B5" w:rsidP="00C214B5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Актуализация и разработка проектов ФГОС СПО.</w:t>
      </w:r>
    </w:p>
    <w:p w:rsidR="00C214B5" w:rsidRDefault="00C214B5" w:rsidP="00C214B5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Актуальные проблемы разработки и апробации образовательных программ, УМК и КИМ по профессиям и специальностям СПО и УГПС 23.00.00 и сопряженным железнодорожным профессиям, специальностям.</w:t>
      </w:r>
    </w:p>
    <w:p w:rsidR="00C214B5" w:rsidRDefault="00C214B5" w:rsidP="00C214B5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научно-методического и учебно-методического сопровождения разработки и реализации примерных основных образовательных программ.</w:t>
      </w:r>
    </w:p>
    <w:p w:rsidR="00C214B5" w:rsidRDefault="00C214B5" w:rsidP="00C214B5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разработки совместно с объединениями работодателей фондов оценочных средств (ФОС) для оценки знаний, умений, навыков и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обучающихся.</w:t>
      </w:r>
    </w:p>
    <w:p w:rsidR="00C214B5" w:rsidRDefault="00C214B5" w:rsidP="00C214B5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и утверждение видов ФОС.</w:t>
      </w:r>
    </w:p>
    <w:p w:rsidR="00C214B5" w:rsidRPr="00C214B5" w:rsidRDefault="00C214B5" w:rsidP="00C214B5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группового проекта по разработке образовательной программы.</w:t>
      </w:r>
    </w:p>
    <w:p w:rsidR="00B25328" w:rsidRPr="00F96DA5" w:rsidRDefault="00B25328" w:rsidP="00F96DA5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328">
        <w:rPr>
          <w:rFonts w:ascii="Times New Roman" w:hAnsi="Times New Roman" w:cs="Times New Roman"/>
          <w:b/>
          <w:sz w:val="24"/>
          <w:szCs w:val="24"/>
        </w:rPr>
        <w:t>Итоговая аттестация –</w:t>
      </w:r>
      <w:r w:rsidR="004142B7">
        <w:rPr>
          <w:rFonts w:ascii="Times New Roman" w:hAnsi="Times New Roman" w:cs="Times New Roman"/>
          <w:b/>
          <w:sz w:val="24"/>
          <w:szCs w:val="24"/>
        </w:rPr>
        <w:t xml:space="preserve"> зачет</w:t>
      </w:r>
      <w:r w:rsidRPr="00B25328">
        <w:rPr>
          <w:rFonts w:ascii="Times New Roman" w:hAnsi="Times New Roman" w:cs="Times New Roman"/>
          <w:b/>
          <w:sz w:val="24"/>
          <w:szCs w:val="24"/>
        </w:rPr>
        <w:t>.</w:t>
      </w:r>
    </w:p>
    <w:p w:rsidR="00B25328" w:rsidRPr="00306D30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B25328" w:rsidRDefault="00B25328" w:rsidP="00F96DA5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  <w:r w:rsidR="00F96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ФГБУ ДПО «Учебно-методический центр по образованию на железнодорожном транспорте»</w:t>
      </w:r>
    </w:p>
    <w:p w:rsidR="00F96DA5" w:rsidRPr="00F96DA5" w:rsidRDefault="0074432C" w:rsidP="00F96D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+7(49</w:t>
      </w:r>
      <w:r w:rsidR="00F96DA5">
        <w:rPr>
          <w:rFonts w:ascii="Times New Roman" w:hAnsi="Times New Roman" w:cs="Times New Roman"/>
          <w:sz w:val="24"/>
          <w:szCs w:val="24"/>
        </w:rPr>
        <w:t xml:space="preserve">5)739-00-30, доб.: 126, 181, 18; </w:t>
      </w:r>
      <w:r w:rsidR="00F96DA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96DA5" w:rsidRPr="00F96DA5">
        <w:rPr>
          <w:rFonts w:ascii="Times New Roman" w:hAnsi="Times New Roman" w:cs="Times New Roman"/>
          <w:sz w:val="24"/>
          <w:szCs w:val="24"/>
        </w:rPr>
        <w:t>-</w:t>
      </w:r>
      <w:r w:rsidR="00F96DA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96DA5" w:rsidRPr="00F96D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96DA5">
        <w:rPr>
          <w:rFonts w:ascii="Times New Roman" w:hAnsi="Times New Roman" w:cs="Times New Roman"/>
          <w:sz w:val="24"/>
          <w:szCs w:val="24"/>
          <w:lang w:val="en-US"/>
        </w:rPr>
        <w:t>kpk</w:t>
      </w:r>
      <w:proofErr w:type="spellEnd"/>
      <w:r w:rsidR="00F96DA5" w:rsidRPr="00F96D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96DA5">
        <w:rPr>
          <w:rFonts w:ascii="Times New Roman" w:hAnsi="Times New Roman" w:cs="Times New Roman"/>
          <w:sz w:val="24"/>
          <w:szCs w:val="24"/>
          <w:lang w:val="en-US"/>
        </w:rPr>
        <w:t>umczdt</w:t>
      </w:r>
      <w:proofErr w:type="spellEnd"/>
      <w:r w:rsidR="00F96DA5" w:rsidRPr="00F96DA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96DA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F96DA5" w:rsidRPr="00F96D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96D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4432C" w:rsidRDefault="0074432C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Бессонова Юлия Владимировна</w:t>
      </w:r>
    </w:p>
    <w:sectPr w:rsidR="0074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23711B"/>
    <w:rsid w:val="002C6ABB"/>
    <w:rsid w:val="00306D30"/>
    <w:rsid w:val="003A1554"/>
    <w:rsid w:val="003C42B2"/>
    <w:rsid w:val="004142B7"/>
    <w:rsid w:val="004D3FAD"/>
    <w:rsid w:val="004F1EE5"/>
    <w:rsid w:val="00536F9B"/>
    <w:rsid w:val="005C04A0"/>
    <w:rsid w:val="007000F0"/>
    <w:rsid w:val="0074432C"/>
    <w:rsid w:val="007D40D8"/>
    <w:rsid w:val="00823301"/>
    <w:rsid w:val="00825EDE"/>
    <w:rsid w:val="008427E1"/>
    <w:rsid w:val="00900590"/>
    <w:rsid w:val="0092788A"/>
    <w:rsid w:val="009C648D"/>
    <w:rsid w:val="00B25328"/>
    <w:rsid w:val="00B67F54"/>
    <w:rsid w:val="00C214B5"/>
    <w:rsid w:val="00CE56F1"/>
    <w:rsid w:val="00DA1B5F"/>
    <w:rsid w:val="00E930B0"/>
    <w:rsid w:val="00EB19FC"/>
    <w:rsid w:val="00EC573B"/>
    <w:rsid w:val="00F9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Фонаков Владимир Юрьевич</cp:lastModifiedBy>
  <cp:revision>25</cp:revision>
  <cp:lastPrinted>2016-05-26T10:57:00Z</cp:lastPrinted>
  <dcterms:created xsi:type="dcterms:W3CDTF">2016-05-26T09:52:00Z</dcterms:created>
  <dcterms:modified xsi:type="dcterms:W3CDTF">2017-05-26T06:53:00Z</dcterms:modified>
</cp:coreProperties>
</file>