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6E" w:rsidRPr="00135BE0" w:rsidRDefault="00B67F54" w:rsidP="00D9446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54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(</w:t>
      </w:r>
      <w:r w:rsidR="007462D1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Pr="00B67F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2D1" w:rsidRPr="00135BE0">
        <w:rPr>
          <w:rFonts w:ascii="Times New Roman" w:hAnsi="Times New Roman" w:cs="Times New Roman"/>
          <w:b/>
          <w:sz w:val="28"/>
          <w:szCs w:val="28"/>
        </w:rPr>
        <w:t>«Основы управления персоналом»</w:t>
      </w:r>
    </w:p>
    <w:p w:rsidR="00B67F54" w:rsidRPr="00D94466" w:rsidRDefault="00B67F54" w:rsidP="00D94466">
      <w:pPr>
        <w:spacing w:line="276" w:lineRule="auto"/>
        <w:jc w:val="both"/>
        <w:rPr>
          <w:sz w:val="28"/>
          <w:szCs w:val="28"/>
          <w:highlight w:val="yellow"/>
        </w:rPr>
      </w:pPr>
      <w:r w:rsidRPr="00B67F54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3C42B2">
        <w:rPr>
          <w:rFonts w:ascii="Times New Roman" w:hAnsi="Times New Roman" w:cs="Times New Roman"/>
          <w:sz w:val="24"/>
          <w:szCs w:val="24"/>
        </w:rPr>
        <w:t xml:space="preserve"> </w:t>
      </w:r>
      <w:r w:rsidR="007462D1" w:rsidRPr="00285A43">
        <w:rPr>
          <w:rFonts w:ascii="Times New Roman" w:hAnsi="Times New Roman" w:cs="Times New Roman"/>
          <w:sz w:val="24"/>
          <w:szCs w:val="24"/>
        </w:rPr>
        <w:t>руководители, заместители руководи</w:t>
      </w:r>
      <w:r w:rsidR="00285A43">
        <w:rPr>
          <w:rFonts w:ascii="Times New Roman" w:hAnsi="Times New Roman" w:cs="Times New Roman"/>
          <w:sz w:val="24"/>
          <w:szCs w:val="24"/>
        </w:rPr>
        <w:t xml:space="preserve">телей организаций, менеджеры и </w:t>
      </w:r>
      <w:r w:rsidR="007462D1" w:rsidRPr="00285A43">
        <w:rPr>
          <w:rFonts w:ascii="Times New Roman" w:hAnsi="Times New Roman" w:cs="Times New Roman"/>
          <w:sz w:val="24"/>
          <w:szCs w:val="24"/>
        </w:rPr>
        <w:t>специалисты организаций и предприятий различных организационно-правовых форм и видов деятельности</w:t>
      </w:r>
      <w:r w:rsidR="007462D1" w:rsidRPr="00285A43">
        <w:rPr>
          <w:rFonts w:ascii="Times New Roman" w:hAnsi="Times New Roman" w:cs="Times New Roman"/>
          <w:i/>
          <w:sz w:val="24"/>
          <w:szCs w:val="24"/>
        </w:rPr>
        <w:t>.</w:t>
      </w:r>
    </w:p>
    <w:p w:rsidR="00B67F54" w:rsidRPr="00B67F54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85A43">
        <w:rPr>
          <w:rFonts w:ascii="Times New Roman" w:hAnsi="Times New Roman" w:cs="Times New Roman"/>
          <w:sz w:val="24"/>
          <w:szCs w:val="24"/>
        </w:rPr>
        <w:t xml:space="preserve">    72</w:t>
      </w:r>
      <w:r w:rsidR="00F7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0F">
        <w:rPr>
          <w:rFonts w:ascii="Times New Roman" w:hAnsi="Times New Roman" w:cs="Times New Roman"/>
          <w:sz w:val="24"/>
          <w:szCs w:val="24"/>
        </w:rPr>
        <w:t>ак.ч</w:t>
      </w:r>
      <w:proofErr w:type="spellEnd"/>
      <w:r w:rsidR="00D2030F">
        <w:rPr>
          <w:rFonts w:ascii="Times New Roman" w:hAnsi="Times New Roman" w:cs="Times New Roman"/>
          <w:sz w:val="24"/>
          <w:szCs w:val="24"/>
        </w:rPr>
        <w:t>.</w:t>
      </w:r>
    </w:p>
    <w:p w:rsidR="00B67F54" w:rsidRDefault="00F7746E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B67F54"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F54" w:rsidRPr="00B67F54">
        <w:rPr>
          <w:rFonts w:ascii="Times New Roman" w:hAnsi="Times New Roman" w:cs="Times New Roman"/>
          <w:sz w:val="24"/>
          <w:szCs w:val="24"/>
        </w:rPr>
        <w:t xml:space="preserve">обучения: </w:t>
      </w:r>
      <w:r w:rsidR="00B67F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67F54">
        <w:rPr>
          <w:rFonts w:ascii="Times New Roman" w:hAnsi="Times New Roman" w:cs="Times New Roman"/>
          <w:sz w:val="24"/>
          <w:szCs w:val="24"/>
        </w:rPr>
        <w:t xml:space="preserve"> </w:t>
      </w:r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r w:rsidR="004142B7">
        <w:rPr>
          <w:rFonts w:ascii="Times New Roman" w:hAnsi="Times New Roman" w:cs="Times New Roman"/>
          <w:sz w:val="24"/>
          <w:szCs w:val="24"/>
        </w:rPr>
        <w:t xml:space="preserve">        о</w:t>
      </w:r>
      <w:r w:rsidR="00DA1B5F">
        <w:rPr>
          <w:rFonts w:ascii="Times New Roman" w:hAnsi="Times New Roman" w:cs="Times New Roman"/>
          <w:sz w:val="24"/>
          <w:szCs w:val="24"/>
        </w:rPr>
        <w:t xml:space="preserve">чно-заочная </w:t>
      </w:r>
      <w:bookmarkStart w:id="0" w:name="_GoBack"/>
      <w:bookmarkEnd w:id="0"/>
    </w:p>
    <w:p w:rsidR="00B67F54" w:rsidRDefault="00CE56F1" w:rsidP="00E930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1">
        <w:rPr>
          <w:rFonts w:ascii="Times New Roman" w:hAnsi="Times New Roman" w:cs="Times New Roman"/>
          <w:b/>
          <w:sz w:val="28"/>
          <w:szCs w:val="28"/>
        </w:rPr>
        <w:t>Анонс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6F1" w:rsidRPr="00285A43" w:rsidRDefault="00CE56F1" w:rsidP="00285A43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6F1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 w:rsidR="007D4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2D1" w:rsidRPr="00285A43">
        <w:rPr>
          <w:rFonts w:ascii="Times New Roman" w:hAnsi="Times New Roman" w:cs="Times New Roman"/>
          <w:b/>
          <w:sz w:val="24"/>
          <w:szCs w:val="24"/>
          <w:lang w:eastAsia="ar-SA"/>
        </w:rPr>
        <w:t>Нормативно-правовое регулирование вопросов в организации.</w:t>
      </w:r>
    </w:p>
    <w:p w:rsidR="007462D1" w:rsidRPr="00285A43" w:rsidRDefault="00CE56F1" w:rsidP="00285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b/>
          <w:sz w:val="24"/>
          <w:szCs w:val="24"/>
        </w:rPr>
        <w:t>-</w:t>
      </w:r>
      <w:r w:rsidR="007D40D8" w:rsidRPr="00285A43">
        <w:rPr>
          <w:rFonts w:ascii="Times New Roman" w:hAnsi="Times New Roman" w:cs="Times New Roman"/>
          <w:sz w:val="24"/>
          <w:szCs w:val="24"/>
        </w:rPr>
        <w:t xml:space="preserve">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 xml:space="preserve">Трудовое законодательство РФ      </w:t>
      </w:r>
    </w:p>
    <w:p w:rsidR="007462D1" w:rsidRPr="00285A43" w:rsidRDefault="007462D1" w:rsidP="00285A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sz w:val="24"/>
          <w:szCs w:val="24"/>
          <w:lang w:eastAsia="ar-SA"/>
        </w:rPr>
        <w:t>Вопросы труда и заработной платы.</w:t>
      </w:r>
    </w:p>
    <w:p w:rsidR="007462D1" w:rsidRPr="00285A43" w:rsidRDefault="00DA1B5F" w:rsidP="00285A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Правовая компетентность руководителя.</w:t>
      </w:r>
    </w:p>
    <w:p w:rsidR="007D40D8" w:rsidRPr="00285A43" w:rsidRDefault="007D40D8" w:rsidP="00285A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Нормативно-правовое регулирование вопросов охраны труда.</w:t>
      </w:r>
    </w:p>
    <w:p w:rsidR="007462D1" w:rsidRPr="00285A43" w:rsidRDefault="007D40D8" w:rsidP="00285A43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Организация профессионального обучения кадров.</w:t>
      </w:r>
    </w:p>
    <w:p w:rsidR="007462D1" w:rsidRPr="00285A43" w:rsidRDefault="0013632F" w:rsidP="007462D1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</w:t>
      </w:r>
      <w:r w:rsidR="00C214B5" w:rsidRPr="00285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2D1" w:rsidRPr="00285A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Основы </w:t>
      </w:r>
      <w:proofErr w:type="gramStart"/>
      <w:r w:rsidR="007462D1" w:rsidRPr="00285A43">
        <w:rPr>
          <w:rFonts w:ascii="Times New Roman" w:hAnsi="Times New Roman" w:cs="Times New Roman"/>
          <w:b/>
          <w:sz w:val="24"/>
          <w:szCs w:val="24"/>
          <w:lang w:eastAsia="ar-SA"/>
        </w:rPr>
        <w:t>формирования  профессиональных</w:t>
      </w:r>
      <w:proofErr w:type="gramEnd"/>
      <w:r w:rsidR="007462D1" w:rsidRPr="00285A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компетенций руководителя.</w:t>
      </w:r>
    </w:p>
    <w:p w:rsidR="0013632F" w:rsidRPr="00285A43" w:rsidRDefault="0013632F" w:rsidP="007462D1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A43">
        <w:rPr>
          <w:rFonts w:ascii="Times New Roman" w:hAnsi="Times New Roman" w:cs="Times New Roman"/>
          <w:b/>
          <w:sz w:val="24"/>
          <w:szCs w:val="24"/>
        </w:rPr>
        <w:t>-</w:t>
      </w:r>
      <w:r w:rsidR="00C214B5" w:rsidRPr="00285A43">
        <w:rPr>
          <w:rFonts w:ascii="Times New Roman" w:hAnsi="Times New Roman" w:cs="Times New Roman"/>
          <w:sz w:val="24"/>
          <w:szCs w:val="24"/>
        </w:rPr>
        <w:t xml:space="preserve">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Профессиональная модель компетенции, структура и содержание.</w:t>
      </w:r>
    </w:p>
    <w:p w:rsidR="007462D1" w:rsidRPr="00285A43" w:rsidRDefault="007B317D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b/>
          <w:sz w:val="24"/>
          <w:szCs w:val="24"/>
        </w:rPr>
        <w:t>-</w:t>
      </w:r>
      <w:r w:rsidRPr="00285A43">
        <w:rPr>
          <w:rFonts w:ascii="Times New Roman" w:hAnsi="Times New Roman" w:cs="Times New Roman"/>
          <w:sz w:val="24"/>
          <w:szCs w:val="24"/>
        </w:rPr>
        <w:t xml:space="preserve">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Ценностно-ориентационный подход к формированию компетенций.</w:t>
      </w:r>
    </w:p>
    <w:p w:rsidR="007462D1" w:rsidRPr="00285A43" w:rsidRDefault="007B317D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b/>
          <w:sz w:val="24"/>
          <w:szCs w:val="24"/>
        </w:rPr>
        <w:t>-</w:t>
      </w:r>
      <w:r w:rsidRPr="00285A43">
        <w:rPr>
          <w:rFonts w:ascii="Times New Roman" w:hAnsi="Times New Roman" w:cs="Times New Roman"/>
          <w:sz w:val="24"/>
          <w:szCs w:val="24"/>
        </w:rPr>
        <w:t xml:space="preserve">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Основные задачи руководителя и функции управления: планирование, организация, руководство, контроль.</w:t>
      </w:r>
    </w:p>
    <w:p w:rsidR="007B317D" w:rsidRPr="00285A43" w:rsidRDefault="007B317D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285A43">
        <w:rPr>
          <w:rFonts w:ascii="Times New Roman" w:hAnsi="Times New Roman" w:cs="Times New Roman"/>
          <w:b/>
          <w:sz w:val="24"/>
          <w:szCs w:val="24"/>
        </w:rPr>
        <w:t>-</w:t>
      </w:r>
      <w:r w:rsidRPr="00285A43">
        <w:rPr>
          <w:rFonts w:ascii="Times New Roman" w:hAnsi="Times New Roman" w:cs="Times New Roman"/>
          <w:sz w:val="24"/>
          <w:szCs w:val="24"/>
        </w:rPr>
        <w:t xml:space="preserve">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Система оценки эффективности корпоративного развития.</w:t>
      </w:r>
    </w:p>
    <w:p w:rsidR="004142B7" w:rsidRPr="00285A43" w:rsidRDefault="00C214B5" w:rsidP="00285A43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4B5">
        <w:rPr>
          <w:rFonts w:ascii="Times New Roman" w:hAnsi="Times New Roman" w:cs="Times New Roman"/>
          <w:b/>
          <w:sz w:val="24"/>
          <w:szCs w:val="24"/>
        </w:rPr>
        <w:t xml:space="preserve">Модуль 3. </w:t>
      </w:r>
      <w:r w:rsidR="007462D1" w:rsidRPr="00285A43">
        <w:rPr>
          <w:rFonts w:ascii="Times New Roman" w:hAnsi="Times New Roman" w:cs="Times New Roman"/>
          <w:b/>
          <w:sz w:val="24"/>
          <w:szCs w:val="24"/>
          <w:lang w:eastAsia="ar-SA"/>
        </w:rPr>
        <w:t>Основные навыки успешного управления.</w:t>
      </w:r>
    </w:p>
    <w:p w:rsidR="007462D1" w:rsidRPr="00285A43" w:rsidRDefault="00C214B5" w:rsidP="00285A43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Управление операционной и финансовой эффективностью.</w:t>
      </w:r>
    </w:p>
    <w:p w:rsidR="007B317D" w:rsidRPr="00285A43" w:rsidRDefault="007B317D" w:rsidP="00285A43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Управление персоналом в системе менеджмента качества.</w:t>
      </w:r>
    </w:p>
    <w:p w:rsidR="00F33153" w:rsidRPr="00285A43" w:rsidRDefault="00F33153" w:rsidP="00285A43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Тайм-менеджмент в развитии навыков эффективного планирования и самоконтроля.</w:t>
      </w:r>
    </w:p>
    <w:p w:rsidR="00F33153" w:rsidRPr="00285A43" w:rsidRDefault="00F33153" w:rsidP="00285A43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Основы коммуникативной компетентности руководителя.</w:t>
      </w:r>
    </w:p>
    <w:p w:rsidR="007462D1" w:rsidRPr="00285A43" w:rsidRDefault="00F33153" w:rsidP="00285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Лидерство как стиль руководства.</w:t>
      </w:r>
    </w:p>
    <w:p w:rsidR="00F33153" w:rsidRPr="00285A43" w:rsidRDefault="00F33153" w:rsidP="00285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Эффективная команда современного руководителя.</w:t>
      </w:r>
    </w:p>
    <w:p w:rsidR="007462D1" w:rsidRPr="00285A43" w:rsidRDefault="00F33153" w:rsidP="00285A43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Саморегуляция</w:t>
      </w:r>
      <w:proofErr w:type="spellEnd"/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 xml:space="preserve"> в профессиональной среде.</w:t>
      </w:r>
    </w:p>
    <w:p w:rsidR="007462D1" w:rsidRPr="00285A43" w:rsidRDefault="00F33153" w:rsidP="007462D1">
      <w:pPr>
        <w:spacing w:line="240" w:lineRule="auto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33153">
        <w:rPr>
          <w:rFonts w:ascii="Times New Roman" w:hAnsi="Times New Roman" w:cs="Times New Roman"/>
          <w:b/>
          <w:sz w:val="24"/>
          <w:szCs w:val="24"/>
        </w:rPr>
        <w:t xml:space="preserve">Модуль 4. </w:t>
      </w:r>
      <w:r w:rsidRPr="00285A43">
        <w:rPr>
          <w:rFonts w:ascii="Times New Roman" w:hAnsi="Times New Roman" w:cs="Times New Roman"/>
          <w:sz w:val="24"/>
          <w:szCs w:val="24"/>
        </w:rPr>
        <w:t xml:space="preserve"> </w:t>
      </w:r>
      <w:r w:rsidR="007462D1" w:rsidRPr="00285A43">
        <w:rPr>
          <w:rFonts w:ascii="Times New Roman" w:hAnsi="Times New Roman" w:cs="Times New Roman"/>
          <w:b/>
          <w:sz w:val="24"/>
          <w:szCs w:val="24"/>
          <w:lang w:eastAsia="ar-SA"/>
        </w:rPr>
        <w:t>Имидж и речевая культура руководителя.</w:t>
      </w:r>
    </w:p>
    <w:p w:rsidR="00285A43" w:rsidRPr="00285A43" w:rsidRDefault="00F33153" w:rsidP="00285A43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7462D1" w:rsidRPr="00285A43">
        <w:rPr>
          <w:rFonts w:ascii="Times New Roman" w:hAnsi="Times New Roman" w:cs="Times New Roman"/>
          <w:sz w:val="24"/>
          <w:szCs w:val="24"/>
          <w:lang w:eastAsia="ar-SA"/>
        </w:rPr>
        <w:t>Профессиональная этика. Этикет и культура поведения руководителя.</w:t>
      </w:r>
    </w:p>
    <w:p w:rsidR="00F33153" w:rsidRPr="00285A43" w:rsidRDefault="00F33153" w:rsidP="00285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285A43" w:rsidRPr="00285A43">
        <w:rPr>
          <w:rFonts w:ascii="Times New Roman" w:hAnsi="Times New Roman" w:cs="Times New Roman"/>
          <w:sz w:val="24"/>
          <w:szCs w:val="24"/>
          <w:lang w:eastAsia="ar-SA"/>
        </w:rPr>
        <w:t>Искусство публичного выступления.</w:t>
      </w:r>
    </w:p>
    <w:p w:rsidR="00F33153" w:rsidRPr="00D94466" w:rsidRDefault="00F33153" w:rsidP="00D94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5A43">
        <w:rPr>
          <w:rFonts w:ascii="Times New Roman" w:hAnsi="Times New Roman" w:cs="Times New Roman"/>
          <w:sz w:val="24"/>
          <w:szCs w:val="24"/>
        </w:rPr>
        <w:t xml:space="preserve">- </w:t>
      </w:r>
      <w:r w:rsidR="00285A43" w:rsidRPr="00285A43">
        <w:rPr>
          <w:rFonts w:ascii="Times New Roman" w:hAnsi="Times New Roman" w:cs="Times New Roman"/>
          <w:sz w:val="24"/>
          <w:szCs w:val="24"/>
          <w:lang w:eastAsia="ar-SA"/>
        </w:rPr>
        <w:t>Имидж успешного руководителя.</w:t>
      </w:r>
    </w:p>
    <w:p w:rsidR="00B25328" w:rsidRPr="00D94466" w:rsidRDefault="00B25328" w:rsidP="00D94466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28">
        <w:rPr>
          <w:rFonts w:ascii="Times New Roman" w:hAnsi="Times New Roman" w:cs="Times New Roman"/>
          <w:b/>
          <w:sz w:val="24"/>
          <w:szCs w:val="24"/>
        </w:rPr>
        <w:t>Итоговая аттестация –</w:t>
      </w:r>
      <w:r w:rsidR="00414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A43">
        <w:rPr>
          <w:rFonts w:ascii="Times New Roman" w:hAnsi="Times New Roman" w:cs="Times New Roman"/>
          <w:b/>
          <w:sz w:val="24"/>
          <w:szCs w:val="24"/>
        </w:rPr>
        <w:t>зачет</w:t>
      </w:r>
      <w:r w:rsidRPr="00B25328">
        <w:rPr>
          <w:rFonts w:ascii="Times New Roman" w:hAnsi="Times New Roman" w:cs="Times New Roman"/>
          <w:b/>
          <w:sz w:val="24"/>
          <w:szCs w:val="24"/>
        </w:rPr>
        <w:t>.</w:t>
      </w:r>
    </w:p>
    <w:p w:rsidR="00900590" w:rsidRDefault="00B25328" w:rsidP="00D944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курсов выдается </w:t>
      </w:r>
      <w:r w:rsidR="00285A43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установленного образца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328" w:rsidRDefault="00B25328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 ДПО «Учебно-методический центр по образованию на железнодорожном транспорте»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+7(495)739-00-30, доб.: 126, 181, 182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Юлия Владимировна</w:t>
      </w:r>
    </w:p>
    <w:p w:rsidR="0074432C" w:rsidRPr="00DA1B5F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A1B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kpk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umczdt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74432C" w:rsidRPr="00DA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5BE0"/>
    <w:rsid w:val="0013632F"/>
    <w:rsid w:val="0023711B"/>
    <w:rsid w:val="00285A43"/>
    <w:rsid w:val="002C6ABB"/>
    <w:rsid w:val="00306D30"/>
    <w:rsid w:val="003A1554"/>
    <w:rsid w:val="003C42B2"/>
    <w:rsid w:val="004142B7"/>
    <w:rsid w:val="004D3FAD"/>
    <w:rsid w:val="004F1EE5"/>
    <w:rsid w:val="00536F9B"/>
    <w:rsid w:val="005C04A0"/>
    <w:rsid w:val="0074432C"/>
    <w:rsid w:val="007462D1"/>
    <w:rsid w:val="007B317D"/>
    <w:rsid w:val="007D40D8"/>
    <w:rsid w:val="00823301"/>
    <w:rsid w:val="00825EDE"/>
    <w:rsid w:val="008427E1"/>
    <w:rsid w:val="00900590"/>
    <w:rsid w:val="009C648D"/>
    <w:rsid w:val="00B25328"/>
    <w:rsid w:val="00B67F54"/>
    <w:rsid w:val="00C214B5"/>
    <w:rsid w:val="00CE56F1"/>
    <w:rsid w:val="00D2030F"/>
    <w:rsid w:val="00D94466"/>
    <w:rsid w:val="00DA1B5F"/>
    <w:rsid w:val="00E930B0"/>
    <w:rsid w:val="00EB19FC"/>
    <w:rsid w:val="00EC573B"/>
    <w:rsid w:val="00F33153"/>
    <w:rsid w:val="00F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Бессонова Юлия Владимировна</cp:lastModifiedBy>
  <cp:revision>26</cp:revision>
  <cp:lastPrinted>2016-05-26T10:57:00Z</cp:lastPrinted>
  <dcterms:created xsi:type="dcterms:W3CDTF">2016-05-26T09:52:00Z</dcterms:created>
  <dcterms:modified xsi:type="dcterms:W3CDTF">2017-04-25T13:14:00Z</dcterms:modified>
</cp:coreProperties>
</file>