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FCF" w:rsidRDefault="00A90FCF" w:rsidP="00A90FCF">
      <w:pPr>
        <w:ind w:firstLine="0"/>
      </w:pPr>
      <w:r>
        <w:rPr>
          <w:noProof/>
        </w:rPr>
        <w:drawing>
          <wp:inline distT="0" distB="0" distL="0" distR="0" wp14:anchorId="27180727" wp14:editId="5FD7324A">
            <wp:extent cx="5934075" cy="1466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FCF" w:rsidRDefault="00A90FCF" w:rsidP="00A90FCF">
      <w:pPr>
        <w:spacing w:line="240" w:lineRule="auto"/>
        <w:contextualSpacing/>
        <w:jc w:val="center"/>
        <w:rPr>
          <w:sz w:val="24"/>
          <w:szCs w:val="24"/>
        </w:rPr>
      </w:pPr>
    </w:p>
    <w:p w:rsidR="00A90FCF" w:rsidRPr="000B6B79" w:rsidRDefault="00A90FCF" w:rsidP="00A90FCF">
      <w:pPr>
        <w:spacing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Учебный план</w:t>
      </w:r>
      <w:bookmarkStart w:id="0" w:name="_GoBack"/>
      <w:bookmarkEnd w:id="0"/>
    </w:p>
    <w:p w:rsidR="00A90FCF" w:rsidRPr="000B6B79" w:rsidRDefault="00A90FCF" w:rsidP="00A90FCF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A90FCF" w:rsidRPr="000B6B79" w:rsidRDefault="00A90FCF" w:rsidP="00A90FCF">
      <w:pPr>
        <w:spacing w:line="240" w:lineRule="auto"/>
        <w:contextualSpacing/>
        <w:jc w:val="center"/>
        <w:rPr>
          <w:b/>
          <w:sz w:val="24"/>
          <w:szCs w:val="24"/>
        </w:rPr>
      </w:pPr>
      <w:r w:rsidRPr="000B6B79">
        <w:rPr>
          <w:sz w:val="24"/>
          <w:szCs w:val="24"/>
        </w:rPr>
        <w:t>Дополнительная профессиональная программа (повышение квалификации)</w:t>
      </w:r>
    </w:p>
    <w:p w:rsidR="00A90FCF" w:rsidRDefault="00A90FCF" w:rsidP="00A90FCF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A90FCF" w:rsidRPr="000B6B79" w:rsidRDefault="00A90FCF" w:rsidP="00A90FCF">
      <w:pPr>
        <w:spacing w:line="240" w:lineRule="auto"/>
        <w:contextualSpacing/>
        <w:jc w:val="center"/>
        <w:rPr>
          <w:b/>
          <w:sz w:val="24"/>
          <w:szCs w:val="24"/>
        </w:rPr>
      </w:pPr>
      <w:r w:rsidRPr="000B6B79">
        <w:rPr>
          <w:b/>
          <w:sz w:val="24"/>
          <w:szCs w:val="24"/>
        </w:rPr>
        <w:t>Организация учебной и воспитательной работы в образовательных организациях среднего профессионального и высшего образования</w:t>
      </w:r>
    </w:p>
    <w:p w:rsidR="001E1AD5" w:rsidRPr="001E1AD5" w:rsidRDefault="001E1AD5" w:rsidP="001E1AD5">
      <w:pPr>
        <w:spacing w:line="240" w:lineRule="auto"/>
        <w:rPr>
          <w:b/>
          <w:sz w:val="24"/>
          <w:szCs w:val="24"/>
        </w:rPr>
      </w:pPr>
    </w:p>
    <w:tbl>
      <w:tblPr>
        <w:tblStyle w:val="a3"/>
        <w:tblW w:w="0" w:type="auto"/>
        <w:tblInd w:w="288" w:type="dxa"/>
        <w:tblLook w:val="04A0" w:firstRow="1" w:lastRow="0" w:firstColumn="1" w:lastColumn="0" w:noHBand="0" w:noVBand="1"/>
      </w:tblPr>
      <w:tblGrid>
        <w:gridCol w:w="589"/>
        <w:gridCol w:w="4193"/>
        <w:gridCol w:w="808"/>
        <w:gridCol w:w="1023"/>
        <w:gridCol w:w="1147"/>
        <w:gridCol w:w="1276"/>
      </w:tblGrid>
      <w:tr w:rsidR="001E1AD5" w:rsidRPr="001E1AD5" w:rsidTr="001E1AD5">
        <w:tc>
          <w:tcPr>
            <w:tcW w:w="589" w:type="dxa"/>
            <w:vMerge w:val="restart"/>
          </w:tcPr>
          <w:p w:rsidR="001E1AD5" w:rsidRPr="001E1AD5" w:rsidRDefault="001E1AD5" w:rsidP="00000190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E1AD5" w:rsidRPr="001E1AD5" w:rsidRDefault="001E1AD5" w:rsidP="00000190">
            <w:pPr>
              <w:ind w:firstLine="0"/>
              <w:jc w:val="center"/>
              <w:rPr>
                <w:sz w:val="24"/>
                <w:szCs w:val="24"/>
              </w:rPr>
            </w:pPr>
            <w:r w:rsidRPr="001E1AD5">
              <w:rPr>
                <w:sz w:val="24"/>
                <w:szCs w:val="24"/>
              </w:rPr>
              <w:t>№ п/п</w:t>
            </w:r>
          </w:p>
        </w:tc>
        <w:tc>
          <w:tcPr>
            <w:tcW w:w="4193" w:type="dxa"/>
            <w:vMerge w:val="restart"/>
          </w:tcPr>
          <w:p w:rsidR="001E1AD5" w:rsidRPr="001E1AD5" w:rsidRDefault="001E1AD5" w:rsidP="00000190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E1AD5" w:rsidRPr="001E1AD5" w:rsidRDefault="001E1AD5" w:rsidP="00000190">
            <w:pPr>
              <w:ind w:firstLine="0"/>
              <w:jc w:val="center"/>
              <w:rPr>
                <w:sz w:val="24"/>
                <w:szCs w:val="24"/>
              </w:rPr>
            </w:pPr>
            <w:r w:rsidRPr="001E1AD5">
              <w:rPr>
                <w:sz w:val="24"/>
                <w:szCs w:val="24"/>
              </w:rPr>
              <w:t>Наименование  дисциплин (модулей)</w:t>
            </w:r>
          </w:p>
        </w:tc>
        <w:tc>
          <w:tcPr>
            <w:tcW w:w="808" w:type="dxa"/>
            <w:vMerge w:val="restart"/>
          </w:tcPr>
          <w:p w:rsidR="001E1AD5" w:rsidRPr="001E1AD5" w:rsidRDefault="001E1AD5" w:rsidP="00000190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E1AD5" w:rsidRPr="001E1AD5" w:rsidRDefault="001E1AD5" w:rsidP="00000190">
            <w:pPr>
              <w:ind w:firstLine="0"/>
              <w:jc w:val="center"/>
              <w:rPr>
                <w:sz w:val="24"/>
                <w:szCs w:val="24"/>
              </w:rPr>
            </w:pPr>
            <w:r w:rsidRPr="001E1AD5">
              <w:rPr>
                <w:sz w:val="24"/>
                <w:szCs w:val="24"/>
              </w:rPr>
              <w:t>Всего часов</w:t>
            </w:r>
          </w:p>
        </w:tc>
        <w:tc>
          <w:tcPr>
            <w:tcW w:w="3446" w:type="dxa"/>
            <w:gridSpan w:val="3"/>
          </w:tcPr>
          <w:p w:rsidR="001E1AD5" w:rsidRPr="001E1AD5" w:rsidRDefault="001E1AD5" w:rsidP="00000190">
            <w:pPr>
              <w:ind w:firstLine="0"/>
              <w:jc w:val="center"/>
              <w:rPr>
                <w:sz w:val="24"/>
                <w:szCs w:val="24"/>
              </w:rPr>
            </w:pPr>
            <w:r w:rsidRPr="001E1AD5">
              <w:rPr>
                <w:sz w:val="24"/>
                <w:szCs w:val="24"/>
              </w:rPr>
              <w:t>В том числе</w:t>
            </w:r>
          </w:p>
        </w:tc>
      </w:tr>
      <w:tr w:rsidR="001E1AD5" w:rsidRPr="001E1AD5" w:rsidTr="001E1AD5">
        <w:tc>
          <w:tcPr>
            <w:tcW w:w="589" w:type="dxa"/>
            <w:vMerge/>
          </w:tcPr>
          <w:p w:rsidR="001E1AD5" w:rsidRPr="001E1AD5" w:rsidRDefault="001E1AD5" w:rsidP="0000019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93" w:type="dxa"/>
            <w:vMerge/>
          </w:tcPr>
          <w:p w:rsidR="001E1AD5" w:rsidRPr="001E1AD5" w:rsidRDefault="001E1AD5" w:rsidP="0000019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08" w:type="dxa"/>
            <w:vMerge/>
          </w:tcPr>
          <w:p w:rsidR="001E1AD5" w:rsidRPr="001E1AD5" w:rsidRDefault="001E1AD5" w:rsidP="0000019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23" w:type="dxa"/>
          </w:tcPr>
          <w:p w:rsidR="001E1AD5" w:rsidRPr="001E1AD5" w:rsidRDefault="001E1AD5" w:rsidP="0000019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Pr="001E1AD5">
              <w:rPr>
                <w:sz w:val="24"/>
                <w:szCs w:val="24"/>
              </w:rPr>
              <w:t>екции</w:t>
            </w:r>
          </w:p>
        </w:tc>
        <w:tc>
          <w:tcPr>
            <w:tcW w:w="1147" w:type="dxa"/>
          </w:tcPr>
          <w:p w:rsidR="001E1AD5" w:rsidRPr="001E1AD5" w:rsidRDefault="001E1AD5" w:rsidP="00000190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r w:rsidRPr="001E1AD5">
              <w:rPr>
                <w:sz w:val="24"/>
                <w:szCs w:val="24"/>
              </w:rPr>
              <w:t>рактич</w:t>
            </w:r>
            <w:proofErr w:type="spellEnd"/>
            <w:r w:rsidRPr="001E1AD5">
              <w:rPr>
                <w:sz w:val="24"/>
                <w:szCs w:val="24"/>
              </w:rPr>
              <w:t>.</w:t>
            </w:r>
          </w:p>
          <w:p w:rsidR="001E1AD5" w:rsidRPr="001E1AD5" w:rsidRDefault="001E1AD5" w:rsidP="00000190">
            <w:pPr>
              <w:ind w:firstLine="0"/>
              <w:jc w:val="center"/>
              <w:rPr>
                <w:sz w:val="24"/>
                <w:szCs w:val="24"/>
              </w:rPr>
            </w:pPr>
            <w:r w:rsidRPr="001E1AD5">
              <w:rPr>
                <w:sz w:val="24"/>
                <w:szCs w:val="24"/>
              </w:rPr>
              <w:t>занятия</w:t>
            </w:r>
          </w:p>
        </w:tc>
        <w:tc>
          <w:tcPr>
            <w:tcW w:w="1276" w:type="dxa"/>
          </w:tcPr>
          <w:p w:rsidR="001E1AD5" w:rsidRPr="001E1AD5" w:rsidRDefault="001E1AD5" w:rsidP="00000190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r w:rsidRPr="001E1AD5">
              <w:rPr>
                <w:sz w:val="24"/>
                <w:szCs w:val="24"/>
              </w:rPr>
              <w:t>амост</w:t>
            </w:r>
            <w:proofErr w:type="spellEnd"/>
            <w:r w:rsidRPr="001E1AD5">
              <w:rPr>
                <w:sz w:val="24"/>
                <w:szCs w:val="24"/>
              </w:rPr>
              <w:t>.</w:t>
            </w:r>
          </w:p>
          <w:p w:rsidR="001E1AD5" w:rsidRPr="001E1AD5" w:rsidRDefault="001E1AD5" w:rsidP="00000190">
            <w:pPr>
              <w:ind w:firstLine="0"/>
              <w:jc w:val="center"/>
              <w:rPr>
                <w:sz w:val="24"/>
                <w:szCs w:val="24"/>
              </w:rPr>
            </w:pPr>
            <w:r w:rsidRPr="001E1AD5">
              <w:rPr>
                <w:sz w:val="24"/>
                <w:szCs w:val="24"/>
              </w:rPr>
              <w:t>работа</w:t>
            </w:r>
          </w:p>
        </w:tc>
      </w:tr>
      <w:tr w:rsidR="001E1AD5" w:rsidRPr="001E1AD5" w:rsidTr="001E1AD5">
        <w:tc>
          <w:tcPr>
            <w:tcW w:w="589" w:type="dxa"/>
          </w:tcPr>
          <w:p w:rsidR="001E1AD5" w:rsidRPr="001E1AD5" w:rsidRDefault="001E1AD5" w:rsidP="00000190">
            <w:pPr>
              <w:ind w:firstLine="0"/>
              <w:jc w:val="center"/>
              <w:rPr>
                <w:sz w:val="24"/>
                <w:szCs w:val="24"/>
              </w:rPr>
            </w:pPr>
            <w:r w:rsidRPr="001E1AD5">
              <w:rPr>
                <w:sz w:val="24"/>
                <w:szCs w:val="24"/>
              </w:rPr>
              <w:t>1.</w:t>
            </w:r>
          </w:p>
        </w:tc>
        <w:tc>
          <w:tcPr>
            <w:tcW w:w="4193" w:type="dxa"/>
          </w:tcPr>
          <w:p w:rsidR="001E1AD5" w:rsidRPr="001E1AD5" w:rsidRDefault="001E1AD5" w:rsidP="001E1AD5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AD5">
              <w:rPr>
                <w:rFonts w:ascii="Times New Roman" w:hAnsi="Times New Roman" w:cs="Times New Roman"/>
                <w:sz w:val="24"/>
                <w:szCs w:val="24"/>
              </w:rPr>
              <w:t xml:space="preserve">УД 1. Нормативно-правовая база и охрана </w:t>
            </w:r>
            <w:proofErr w:type="gramStart"/>
            <w:r w:rsidRPr="001E1AD5">
              <w:rPr>
                <w:rFonts w:ascii="Times New Roman" w:hAnsi="Times New Roman" w:cs="Times New Roman"/>
                <w:sz w:val="24"/>
                <w:szCs w:val="24"/>
              </w:rPr>
              <w:t>труда  при</w:t>
            </w:r>
            <w:proofErr w:type="gramEnd"/>
            <w:r w:rsidRPr="001E1AD5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учебной и внеучебной  деятельности обучающихся ОО СПО, ВО </w:t>
            </w:r>
          </w:p>
        </w:tc>
        <w:tc>
          <w:tcPr>
            <w:tcW w:w="808" w:type="dxa"/>
          </w:tcPr>
          <w:p w:rsidR="001E1AD5" w:rsidRPr="001E1AD5" w:rsidRDefault="001E1AD5" w:rsidP="00000190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A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3" w:type="dxa"/>
          </w:tcPr>
          <w:p w:rsidR="001E1AD5" w:rsidRPr="001E1AD5" w:rsidRDefault="001E1AD5" w:rsidP="00000190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A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7" w:type="dxa"/>
          </w:tcPr>
          <w:p w:rsidR="001E1AD5" w:rsidRPr="001E1AD5" w:rsidRDefault="001E1AD5" w:rsidP="00000190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A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1E1AD5" w:rsidRPr="001E1AD5" w:rsidRDefault="001E1AD5" w:rsidP="00000190">
            <w:pPr>
              <w:ind w:firstLine="0"/>
              <w:jc w:val="center"/>
              <w:rPr>
                <w:sz w:val="24"/>
                <w:szCs w:val="24"/>
              </w:rPr>
            </w:pPr>
            <w:r w:rsidRPr="001E1AD5">
              <w:rPr>
                <w:sz w:val="24"/>
                <w:szCs w:val="24"/>
              </w:rPr>
              <w:t>-</w:t>
            </w:r>
          </w:p>
        </w:tc>
      </w:tr>
      <w:tr w:rsidR="001E1AD5" w:rsidRPr="001E1AD5" w:rsidTr="001E1AD5">
        <w:tc>
          <w:tcPr>
            <w:tcW w:w="589" w:type="dxa"/>
          </w:tcPr>
          <w:p w:rsidR="001E1AD5" w:rsidRPr="001E1AD5" w:rsidRDefault="001E1AD5" w:rsidP="00000190">
            <w:pPr>
              <w:ind w:firstLine="0"/>
              <w:jc w:val="center"/>
              <w:rPr>
                <w:sz w:val="24"/>
                <w:szCs w:val="24"/>
              </w:rPr>
            </w:pPr>
            <w:r w:rsidRPr="001E1AD5">
              <w:rPr>
                <w:sz w:val="24"/>
                <w:szCs w:val="24"/>
              </w:rPr>
              <w:t>2.</w:t>
            </w:r>
          </w:p>
        </w:tc>
        <w:tc>
          <w:tcPr>
            <w:tcW w:w="4193" w:type="dxa"/>
          </w:tcPr>
          <w:p w:rsidR="001E1AD5" w:rsidRPr="001E1AD5" w:rsidRDefault="001E1AD5" w:rsidP="001E1AD5">
            <w:pPr>
              <w:ind w:firstLine="0"/>
              <w:rPr>
                <w:sz w:val="24"/>
                <w:szCs w:val="24"/>
                <w:highlight w:val="green"/>
              </w:rPr>
            </w:pPr>
            <w:r w:rsidRPr="001E1AD5">
              <w:rPr>
                <w:sz w:val="24"/>
                <w:szCs w:val="24"/>
              </w:rPr>
              <w:t>М 1. Разработка программно-</w:t>
            </w:r>
            <w:proofErr w:type="gramStart"/>
            <w:r w:rsidRPr="001E1AD5">
              <w:rPr>
                <w:sz w:val="24"/>
                <w:szCs w:val="24"/>
              </w:rPr>
              <w:t>методического  сопровождения</w:t>
            </w:r>
            <w:proofErr w:type="gramEnd"/>
            <w:r w:rsidRPr="001E1AD5">
              <w:rPr>
                <w:sz w:val="24"/>
                <w:szCs w:val="24"/>
              </w:rPr>
              <w:t xml:space="preserve">  учебной и воспитательной работы с  обучающимися ОО СПО, ВО   </w:t>
            </w:r>
          </w:p>
        </w:tc>
        <w:tc>
          <w:tcPr>
            <w:tcW w:w="808" w:type="dxa"/>
            <w:vAlign w:val="center"/>
          </w:tcPr>
          <w:p w:rsidR="001E1AD5" w:rsidRPr="001E1AD5" w:rsidRDefault="001E1AD5" w:rsidP="00000190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A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23" w:type="dxa"/>
            <w:vAlign w:val="center"/>
          </w:tcPr>
          <w:p w:rsidR="001E1AD5" w:rsidRPr="001E1AD5" w:rsidRDefault="001E1AD5" w:rsidP="00000190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A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7" w:type="dxa"/>
            <w:vAlign w:val="center"/>
          </w:tcPr>
          <w:p w:rsidR="001E1AD5" w:rsidRPr="001E1AD5" w:rsidRDefault="001E1AD5" w:rsidP="00000190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AD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1E1AD5" w:rsidRPr="001E1AD5" w:rsidRDefault="001E1AD5" w:rsidP="00000190">
            <w:pPr>
              <w:ind w:firstLine="0"/>
              <w:jc w:val="center"/>
              <w:rPr>
                <w:sz w:val="24"/>
                <w:szCs w:val="24"/>
              </w:rPr>
            </w:pPr>
            <w:r w:rsidRPr="001E1AD5">
              <w:rPr>
                <w:sz w:val="24"/>
                <w:szCs w:val="24"/>
              </w:rPr>
              <w:t>-</w:t>
            </w:r>
          </w:p>
        </w:tc>
      </w:tr>
      <w:tr w:rsidR="001E1AD5" w:rsidRPr="001E1AD5" w:rsidTr="001E1AD5">
        <w:trPr>
          <w:trHeight w:val="581"/>
        </w:trPr>
        <w:tc>
          <w:tcPr>
            <w:tcW w:w="589" w:type="dxa"/>
          </w:tcPr>
          <w:p w:rsidR="001E1AD5" w:rsidRPr="001E1AD5" w:rsidRDefault="001E1AD5" w:rsidP="00000190">
            <w:pPr>
              <w:ind w:firstLine="0"/>
              <w:jc w:val="center"/>
              <w:rPr>
                <w:sz w:val="24"/>
                <w:szCs w:val="24"/>
              </w:rPr>
            </w:pPr>
            <w:r w:rsidRPr="001E1AD5">
              <w:rPr>
                <w:sz w:val="24"/>
                <w:szCs w:val="24"/>
              </w:rPr>
              <w:t>3.</w:t>
            </w:r>
          </w:p>
        </w:tc>
        <w:tc>
          <w:tcPr>
            <w:tcW w:w="4193" w:type="dxa"/>
          </w:tcPr>
          <w:p w:rsidR="001E1AD5" w:rsidRPr="001E1AD5" w:rsidRDefault="001E1AD5" w:rsidP="001E1AD5">
            <w:pPr>
              <w:ind w:firstLine="0"/>
              <w:rPr>
                <w:sz w:val="24"/>
                <w:szCs w:val="24"/>
              </w:rPr>
            </w:pPr>
            <w:r w:rsidRPr="001E1AD5">
              <w:rPr>
                <w:sz w:val="24"/>
                <w:szCs w:val="24"/>
              </w:rPr>
              <w:t xml:space="preserve">М 2. Организация учебной и воспитательной работы с обучающимися ОО СПО, ВО </w:t>
            </w:r>
          </w:p>
          <w:p w:rsidR="001E1AD5" w:rsidRPr="001E1AD5" w:rsidRDefault="001E1AD5" w:rsidP="001E1AD5">
            <w:pPr>
              <w:ind w:firstLine="0"/>
              <w:rPr>
                <w:sz w:val="24"/>
                <w:szCs w:val="24"/>
                <w:highlight w:val="green"/>
              </w:rPr>
            </w:pPr>
          </w:p>
        </w:tc>
        <w:tc>
          <w:tcPr>
            <w:tcW w:w="808" w:type="dxa"/>
          </w:tcPr>
          <w:p w:rsidR="001E1AD5" w:rsidRPr="001E1AD5" w:rsidRDefault="001E1AD5" w:rsidP="00000190">
            <w:pPr>
              <w:ind w:firstLine="0"/>
              <w:jc w:val="center"/>
              <w:rPr>
                <w:sz w:val="24"/>
                <w:szCs w:val="24"/>
              </w:rPr>
            </w:pPr>
            <w:r w:rsidRPr="001E1AD5">
              <w:rPr>
                <w:sz w:val="24"/>
                <w:szCs w:val="24"/>
              </w:rPr>
              <w:t>24</w:t>
            </w:r>
          </w:p>
        </w:tc>
        <w:tc>
          <w:tcPr>
            <w:tcW w:w="1023" w:type="dxa"/>
          </w:tcPr>
          <w:p w:rsidR="001E1AD5" w:rsidRPr="001E1AD5" w:rsidRDefault="001E1AD5" w:rsidP="00000190">
            <w:pPr>
              <w:ind w:firstLine="0"/>
              <w:jc w:val="center"/>
              <w:rPr>
                <w:sz w:val="24"/>
                <w:szCs w:val="24"/>
              </w:rPr>
            </w:pPr>
            <w:r w:rsidRPr="001E1AD5">
              <w:rPr>
                <w:sz w:val="24"/>
                <w:szCs w:val="24"/>
              </w:rPr>
              <w:t>8</w:t>
            </w:r>
          </w:p>
        </w:tc>
        <w:tc>
          <w:tcPr>
            <w:tcW w:w="1147" w:type="dxa"/>
          </w:tcPr>
          <w:p w:rsidR="001E1AD5" w:rsidRPr="001E1AD5" w:rsidRDefault="001E1AD5" w:rsidP="00000190">
            <w:pPr>
              <w:ind w:firstLine="0"/>
              <w:jc w:val="center"/>
              <w:rPr>
                <w:sz w:val="24"/>
                <w:szCs w:val="24"/>
              </w:rPr>
            </w:pPr>
            <w:r w:rsidRPr="001E1AD5">
              <w:rPr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1E1AD5" w:rsidRPr="001E1AD5" w:rsidRDefault="001E1AD5" w:rsidP="00000190">
            <w:pPr>
              <w:ind w:firstLine="0"/>
              <w:jc w:val="center"/>
              <w:rPr>
                <w:sz w:val="24"/>
                <w:szCs w:val="24"/>
              </w:rPr>
            </w:pPr>
            <w:r w:rsidRPr="001E1AD5">
              <w:rPr>
                <w:sz w:val="24"/>
                <w:szCs w:val="24"/>
              </w:rPr>
              <w:t>-</w:t>
            </w:r>
          </w:p>
        </w:tc>
      </w:tr>
      <w:tr w:rsidR="001E1AD5" w:rsidRPr="001E1AD5" w:rsidTr="001E1AD5">
        <w:trPr>
          <w:trHeight w:val="581"/>
        </w:trPr>
        <w:tc>
          <w:tcPr>
            <w:tcW w:w="589" w:type="dxa"/>
          </w:tcPr>
          <w:p w:rsidR="001E1AD5" w:rsidRPr="001E1AD5" w:rsidRDefault="001E1AD5" w:rsidP="00000190">
            <w:pPr>
              <w:ind w:firstLine="0"/>
              <w:jc w:val="center"/>
              <w:rPr>
                <w:sz w:val="24"/>
                <w:szCs w:val="24"/>
              </w:rPr>
            </w:pPr>
            <w:r w:rsidRPr="001E1AD5">
              <w:rPr>
                <w:sz w:val="24"/>
                <w:szCs w:val="24"/>
              </w:rPr>
              <w:t>4.</w:t>
            </w:r>
          </w:p>
        </w:tc>
        <w:tc>
          <w:tcPr>
            <w:tcW w:w="4193" w:type="dxa"/>
          </w:tcPr>
          <w:p w:rsidR="001E1AD5" w:rsidRPr="001E1AD5" w:rsidRDefault="001E1AD5" w:rsidP="001E1AD5">
            <w:pPr>
              <w:ind w:firstLine="0"/>
              <w:rPr>
                <w:sz w:val="24"/>
                <w:szCs w:val="24"/>
              </w:rPr>
            </w:pPr>
            <w:r w:rsidRPr="001E1AD5">
              <w:rPr>
                <w:sz w:val="24"/>
                <w:szCs w:val="24"/>
              </w:rPr>
              <w:t xml:space="preserve">М 3. Мониторинг и </w:t>
            </w:r>
            <w:proofErr w:type="gramStart"/>
            <w:r w:rsidRPr="001E1AD5">
              <w:rPr>
                <w:sz w:val="24"/>
                <w:szCs w:val="24"/>
              </w:rPr>
              <w:t>оценка  качества</w:t>
            </w:r>
            <w:proofErr w:type="gramEnd"/>
            <w:r w:rsidRPr="001E1AD5">
              <w:rPr>
                <w:sz w:val="24"/>
                <w:szCs w:val="24"/>
              </w:rPr>
              <w:t xml:space="preserve"> реализации образовательных программ ОО СПО, ВО</w:t>
            </w:r>
          </w:p>
        </w:tc>
        <w:tc>
          <w:tcPr>
            <w:tcW w:w="808" w:type="dxa"/>
          </w:tcPr>
          <w:p w:rsidR="001E1AD5" w:rsidRPr="001E1AD5" w:rsidRDefault="001E1AD5" w:rsidP="00000190">
            <w:pPr>
              <w:ind w:firstLine="0"/>
              <w:jc w:val="center"/>
              <w:rPr>
                <w:sz w:val="24"/>
                <w:szCs w:val="24"/>
              </w:rPr>
            </w:pPr>
            <w:r w:rsidRPr="001E1AD5">
              <w:rPr>
                <w:sz w:val="24"/>
                <w:szCs w:val="24"/>
              </w:rPr>
              <w:t>20</w:t>
            </w:r>
          </w:p>
        </w:tc>
        <w:tc>
          <w:tcPr>
            <w:tcW w:w="1023" w:type="dxa"/>
          </w:tcPr>
          <w:p w:rsidR="001E1AD5" w:rsidRPr="001E1AD5" w:rsidRDefault="001E1AD5" w:rsidP="00000190">
            <w:pPr>
              <w:ind w:firstLine="0"/>
              <w:jc w:val="center"/>
              <w:rPr>
                <w:sz w:val="24"/>
                <w:szCs w:val="24"/>
              </w:rPr>
            </w:pPr>
            <w:r w:rsidRPr="001E1AD5">
              <w:rPr>
                <w:sz w:val="24"/>
                <w:szCs w:val="24"/>
              </w:rPr>
              <w:t>8</w:t>
            </w:r>
          </w:p>
        </w:tc>
        <w:tc>
          <w:tcPr>
            <w:tcW w:w="1147" w:type="dxa"/>
          </w:tcPr>
          <w:p w:rsidR="001E1AD5" w:rsidRPr="001E1AD5" w:rsidRDefault="001E1AD5" w:rsidP="00000190">
            <w:pPr>
              <w:ind w:firstLine="0"/>
              <w:jc w:val="center"/>
              <w:rPr>
                <w:sz w:val="24"/>
                <w:szCs w:val="24"/>
              </w:rPr>
            </w:pPr>
            <w:r w:rsidRPr="001E1AD5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1E1AD5" w:rsidRPr="001E1AD5" w:rsidRDefault="001E1AD5" w:rsidP="00000190">
            <w:pPr>
              <w:ind w:firstLine="0"/>
              <w:jc w:val="center"/>
              <w:rPr>
                <w:sz w:val="24"/>
                <w:szCs w:val="24"/>
              </w:rPr>
            </w:pPr>
            <w:r w:rsidRPr="001E1AD5">
              <w:rPr>
                <w:sz w:val="24"/>
                <w:szCs w:val="24"/>
              </w:rPr>
              <w:t>-</w:t>
            </w:r>
          </w:p>
        </w:tc>
      </w:tr>
      <w:tr w:rsidR="001E1AD5" w:rsidRPr="001E1AD5" w:rsidTr="001E1AD5">
        <w:tc>
          <w:tcPr>
            <w:tcW w:w="589" w:type="dxa"/>
          </w:tcPr>
          <w:p w:rsidR="001E1AD5" w:rsidRPr="001E1AD5" w:rsidRDefault="001E1AD5" w:rsidP="0000019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193" w:type="dxa"/>
          </w:tcPr>
          <w:p w:rsidR="001E1AD5" w:rsidRPr="001E1AD5" w:rsidRDefault="001E1AD5" w:rsidP="00000190">
            <w:pPr>
              <w:pStyle w:val="2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1AD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08" w:type="dxa"/>
          </w:tcPr>
          <w:p w:rsidR="001E1AD5" w:rsidRPr="001E1AD5" w:rsidRDefault="001E1AD5" w:rsidP="00000190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AD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023" w:type="dxa"/>
          </w:tcPr>
          <w:p w:rsidR="001E1AD5" w:rsidRPr="001E1AD5" w:rsidRDefault="001E1AD5" w:rsidP="00000190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AD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47" w:type="dxa"/>
          </w:tcPr>
          <w:p w:rsidR="001E1AD5" w:rsidRPr="001E1AD5" w:rsidRDefault="001E1AD5" w:rsidP="00000190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AD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76" w:type="dxa"/>
          </w:tcPr>
          <w:p w:rsidR="001E1AD5" w:rsidRPr="001E1AD5" w:rsidRDefault="001E1AD5" w:rsidP="00000190">
            <w:pPr>
              <w:ind w:firstLine="0"/>
              <w:jc w:val="center"/>
              <w:rPr>
                <w:sz w:val="24"/>
                <w:szCs w:val="24"/>
              </w:rPr>
            </w:pPr>
            <w:r w:rsidRPr="001E1AD5">
              <w:rPr>
                <w:sz w:val="24"/>
                <w:szCs w:val="24"/>
              </w:rPr>
              <w:t>зачет</w:t>
            </w:r>
          </w:p>
        </w:tc>
      </w:tr>
    </w:tbl>
    <w:p w:rsidR="001E1AD5" w:rsidRPr="001E1AD5" w:rsidRDefault="001E1AD5" w:rsidP="001E1AD5">
      <w:pPr>
        <w:spacing w:line="240" w:lineRule="auto"/>
        <w:rPr>
          <w:sz w:val="24"/>
          <w:szCs w:val="24"/>
        </w:rPr>
      </w:pPr>
    </w:p>
    <w:p w:rsidR="00FA6549" w:rsidRPr="001E1AD5" w:rsidRDefault="00FA6549">
      <w:pPr>
        <w:rPr>
          <w:sz w:val="24"/>
          <w:szCs w:val="24"/>
        </w:rPr>
      </w:pPr>
    </w:p>
    <w:sectPr w:rsidR="00FA6549" w:rsidRPr="001E1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AD5"/>
    <w:rsid w:val="001E1AD5"/>
    <w:rsid w:val="00A90FCF"/>
    <w:rsid w:val="00FA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F19001-67F0-4827-963E-B2BF2D9B8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AD5"/>
    <w:pPr>
      <w:spacing w:after="0"/>
      <w:ind w:firstLine="709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1A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1E1AD5"/>
    <w:rPr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E1AD5"/>
    <w:pPr>
      <w:widowControl w:val="0"/>
      <w:shd w:val="clear" w:color="auto" w:fill="FFFFFF"/>
      <w:spacing w:after="420" w:line="0" w:lineRule="atLeast"/>
      <w:ind w:firstLine="0"/>
      <w:jc w:val="center"/>
    </w:pPr>
    <w:rPr>
      <w:rFonts w:asciiTheme="minorHAnsi" w:eastAsiaTheme="minorHAnsi" w:hAnsiTheme="minorHAnsi" w:cstheme="minorBidi"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Субботина Александра Николаевна</cp:lastModifiedBy>
  <cp:revision>2</cp:revision>
  <dcterms:created xsi:type="dcterms:W3CDTF">2019-11-08T00:32:00Z</dcterms:created>
  <dcterms:modified xsi:type="dcterms:W3CDTF">2019-11-08T11:20:00Z</dcterms:modified>
</cp:coreProperties>
</file>