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C9A" w:rsidRPr="00A36B57" w:rsidRDefault="00625C9A" w:rsidP="00625C9A">
      <w:pPr>
        <w:jc w:val="right"/>
        <w:rPr>
          <w:rFonts w:ascii="Times New Roman" w:eastAsia="Times New Roman" w:hAnsi="Times New Roman" w:cs="Times New Roman"/>
          <w:i/>
          <w:vertAlign w:val="superscript"/>
        </w:rPr>
      </w:pPr>
    </w:p>
    <w:p w:rsidR="00625C9A" w:rsidRPr="00A36B57" w:rsidRDefault="00625C9A" w:rsidP="00625C9A">
      <w:pPr>
        <w:tabs>
          <w:tab w:val="right" w:leader="underscore" w:pos="9639"/>
        </w:tabs>
        <w:spacing w:after="120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625C9A" w:rsidRPr="00A36B57" w:rsidRDefault="00625C9A" w:rsidP="00625C9A">
      <w:pPr>
        <w:jc w:val="center"/>
        <w:rPr>
          <w:rFonts w:ascii="Calibri" w:eastAsia="Times New Roman" w:hAnsi="Calibri" w:cs="Times New Roman"/>
          <w:b/>
          <w:i/>
        </w:rPr>
      </w:pPr>
    </w:p>
    <w:p w:rsidR="00625C9A" w:rsidRPr="00A36B57" w:rsidRDefault="00625C9A" w:rsidP="00625C9A">
      <w:pPr>
        <w:jc w:val="center"/>
        <w:rPr>
          <w:rFonts w:ascii="Calibri" w:eastAsia="Times New Roman" w:hAnsi="Calibri" w:cs="Times New Roman"/>
          <w:b/>
          <w:i/>
        </w:rPr>
      </w:pPr>
    </w:p>
    <w:p w:rsidR="00625C9A" w:rsidRPr="00A36B57" w:rsidRDefault="00625C9A" w:rsidP="00625C9A">
      <w:pPr>
        <w:jc w:val="center"/>
        <w:rPr>
          <w:rFonts w:ascii="Calibri" w:eastAsia="Times New Roman" w:hAnsi="Calibri" w:cs="Times New Roman"/>
          <w:b/>
          <w:i/>
        </w:rPr>
      </w:pPr>
    </w:p>
    <w:p w:rsidR="00625C9A" w:rsidRPr="00A36B57" w:rsidRDefault="00625C9A" w:rsidP="00625C9A">
      <w:pPr>
        <w:jc w:val="center"/>
        <w:rPr>
          <w:rFonts w:ascii="Times New Roman" w:eastAsia="Times New Roman" w:hAnsi="Times New Roman" w:cs="Times New Roman"/>
          <w:b/>
          <w:i/>
        </w:rPr>
      </w:pPr>
    </w:p>
    <w:p w:rsidR="00625C9A" w:rsidRPr="00A36B57" w:rsidRDefault="00625C9A" w:rsidP="00625C9A">
      <w:pPr>
        <w:jc w:val="center"/>
        <w:rPr>
          <w:rFonts w:ascii="Times New Roman" w:eastAsia="Times New Roman" w:hAnsi="Times New Roman" w:cs="Times New Roman"/>
          <w:b/>
          <w:i/>
        </w:rPr>
      </w:pPr>
    </w:p>
    <w:p w:rsidR="00625C9A" w:rsidRPr="00A36B57" w:rsidRDefault="00625C9A" w:rsidP="00625C9A">
      <w:pPr>
        <w:pStyle w:val="11"/>
      </w:pPr>
      <w:r w:rsidRPr="00A36B57">
        <w:t xml:space="preserve">ФОНДЫ ПРИМЕРНЫХ ОЦЕНОЧНЫХ СРЕДСТВ ДЛЯ ПРОВЕДЕНИЯ </w:t>
      </w:r>
    </w:p>
    <w:p w:rsidR="00625C9A" w:rsidRPr="00B63A21" w:rsidRDefault="00625C9A" w:rsidP="00625C9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63A21">
        <w:rPr>
          <w:rFonts w:ascii="Times New Roman" w:eastAsia="Times New Roman" w:hAnsi="Times New Roman" w:cs="Times New Roman"/>
          <w:b/>
          <w:sz w:val="24"/>
        </w:rPr>
        <w:t xml:space="preserve">ГОСУДАРСТВЕННОЙ ИТОГОВОЙ АТТЕСТАЦИИ  </w:t>
      </w:r>
    </w:p>
    <w:p w:rsidR="00625C9A" w:rsidRPr="00B63A21" w:rsidRDefault="00625C9A" w:rsidP="00625C9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63A21">
        <w:rPr>
          <w:rFonts w:ascii="Times New Roman" w:eastAsia="Times New Roman" w:hAnsi="Times New Roman" w:cs="Times New Roman"/>
          <w:b/>
          <w:sz w:val="24"/>
        </w:rPr>
        <w:t xml:space="preserve">ПО ПРОФЕССИИ </w:t>
      </w:r>
    </w:p>
    <w:p w:rsidR="00625C9A" w:rsidRPr="00A36B57" w:rsidRDefault="00625C9A" w:rsidP="00625C9A">
      <w:pPr>
        <w:jc w:val="center"/>
        <w:rPr>
          <w:rFonts w:ascii="Times New Roman" w:eastAsia="Times New Roman" w:hAnsi="Times New Roman" w:cs="Times New Roman"/>
          <w:b/>
          <w:i/>
        </w:rPr>
      </w:pPr>
    </w:p>
    <w:p w:rsidR="00625C9A" w:rsidRPr="00A36B57" w:rsidRDefault="00625C9A" w:rsidP="00625C9A">
      <w:pPr>
        <w:jc w:val="center"/>
        <w:rPr>
          <w:rFonts w:ascii="Times New Roman" w:eastAsia="Times New Roman" w:hAnsi="Times New Roman" w:cs="Times New Roman"/>
          <w:b/>
          <w:i/>
        </w:rPr>
      </w:pPr>
    </w:p>
    <w:p w:rsidR="00625C9A" w:rsidRPr="00A36B57" w:rsidRDefault="00625C9A" w:rsidP="00625C9A">
      <w:pPr>
        <w:jc w:val="center"/>
        <w:rPr>
          <w:rFonts w:ascii="Times New Roman" w:eastAsia="Times New Roman" w:hAnsi="Times New Roman" w:cs="Times New Roman"/>
          <w:b/>
          <w:i/>
        </w:rPr>
      </w:pPr>
    </w:p>
    <w:p w:rsidR="00625C9A" w:rsidRPr="00A36B57" w:rsidRDefault="00625C9A" w:rsidP="00625C9A">
      <w:pPr>
        <w:jc w:val="center"/>
        <w:rPr>
          <w:rFonts w:ascii="Times New Roman" w:eastAsia="Times New Roman" w:hAnsi="Times New Roman" w:cs="Times New Roman"/>
          <w:b/>
          <w:i/>
        </w:rPr>
      </w:pPr>
    </w:p>
    <w:p w:rsidR="00625C9A" w:rsidRPr="00A36B57" w:rsidRDefault="00625C9A" w:rsidP="00625C9A">
      <w:pPr>
        <w:jc w:val="center"/>
        <w:rPr>
          <w:rFonts w:ascii="Times New Roman" w:eastAsia="Times New Roman" w:hAnsi="Times New Roman" w:cs="Times New Roman"/>
          <w:b/>
          <w:i/>
        </w:rPr>
      </w:pPr>
    </w:p>
    <w:p w:rsidR="00625C9A" w:rsidRDefault="00625C9A" w:rsidP="00625C9A">
      <w:pPr>
        <w:jc w:val="center"/>
        <w:rPr>
          <w:rFonts w:ascii="Times New Roman" w:eastAsia="Times New Roman" w:hAnsi="Times New Roman" w:cs="Times New Roman"/>
          <w:b/>
          <w:i/>
        </w:rPr>
      </w:pPr>
    </w:p>
    <w:p w:rsidR="00625C9A" w:rsidRDefault="00625C9A" w:rsidP="00625C9A">
      <w:pPr>
        <w:jc w:val="center"/>
        <w:rPr>
          <w:rFonts w:ascii="Times New Roman" w:eastAsia="Times New Roman" w:hAnsi="Times New Roman" w:cs="Times New Roman"/>
          <w:b/>
          <w:i/>
        </w:rPr>
      </w:pPr>
    </w:p>
    <w:p w:rsidR="00625C9A" w:rsidRDefault="00625C9A" w:rsidP="00625C9A">
      <w:pPr>
        <w:jc w:val="center"/>
        <w:rPr>
          <w:rFonts w:ascii="Times New Roman" w:eastAsia="Times New Roman" w:hAnsi="Times New Roman" w:cs="Times New Roman"/>
          <w:b/>
          <w:i/>
        </w:rPr>
      </w:pPr>
    </w:p>
    <w:p w:rsidR="00625C9A" w:rsidRDefault="00625C9A" w:rsidP="00625C9A">
      <w:pPr>
        <w:jc w:val="center"/>
        <w:rPr>
          <w:rFonts w:ascii="Times New Roman" w:eastAsia="Times New Roman" w:hAnsi="Times New Roman" w:cs="Times New Roman"/>
          <w:b/>
          <w:i/>
        </w:rPr>
      </w:pPr>
    </w:p>
    <w:p w:rsidR="00625C9A" w:rsidRDefault="00625C9A" w:rsidP="00625C9A">
      <w:pPr>
        <w:jc w:val="center"/>
        <w:rPr>
          <w:rFonts w:ascii="Times New Roman" w:eastAsia="Times New Roman" w:hAnsi="Times New Roman" w:cs="Times New Roman"/>
          <w:b/>
          <w:i/>
        </w:rPr>
      </w:pPr>
    </w:p>
    <w:p w:rsidR="00625C9A" w:rsidRDefault="00625C9A" w:rsidP="00625C9A">
      <w:pPr>
        <w:jc w:val="center"/>
        <w:rPr>
          <w:rFonts w:ascii="Times New Roman" w:eastAsia="Times New Roman" w:hAnsi="Times New Roman" w:cs="Times New Roman"/>
          <w:b/>
          <w:i/>
        </w:rPr>
      </w:pPr>
    </w:p>
    <w:p w:rsidR="00625C9A" w:rsidRPr="00A36B57" w:rsidRDefault="00625C9A" w:rsidP="00625C9A">
      <w:pPr>
        <w:jc w:val="center"/>
        <w:rPr>
          <w:rFonts w:ascii="Times New Roman" w:eastAsia="Times New Roman" w:hAnsi="Times New Roman" w:cs="Times New Roman"/>
          <w:b/>
          <w:i/>
        </w:rPr>
      </w:pPr>
    </w:p>
    <w:p w:rsidR="00625C9A" w:rsidRPr="00A36B57" w:rsidRDefault="00625C9A" w:rsidP="00625C9A">
      <w:pPr>
        <w:jc w:val="center"/>
        <w:rPr>
          <w:rFonts w:ascii="Times New Roman" w:eastAsia="Times New Roman" w:hAnsi="Times New Roman" w:cs="Times New Roman"/>
          <w:b/>
          <w:i/>
        </w:rPr>
      </w:pPr>
    </w:p>
    <w:p w:rsidR="00625C9A" w:rsidRPr="00B63A21" w:rsidRDefault="00CA74C0" w:rsidP="00625C9A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2019</w:t>
      </w:r>
    </w:p>
    <w:p w:rsidR="00625C9A" w:rsidRPr="00A36B57" w:rsidRDefault="00625C9A" w:rsidP="00625C9A">
      <w:pPr>
        <w:jc w:val="center"/>
        <w:rPr>
          <w:rFonts w:ascii="Times New Roman" w:eastAsia="Times New Roman" w:hAnsi="Times New Roman" w:cs="Times New Roman"/>
          <w:b/>
          <w:i/>
        </w:rPr>
      </w:pPr>
    </w:p>
    <w:p w:rsidR="00625C9A" w:rsidRPr="00A36B57" w:rsidRDefault="00625C9A" w:rsidP="00625C9A">
      <w:pPr>
        <w:rPr>
          <w:rFonts w:ascii="Times New Roman" w:eastAsia="Times New Roman" w:hAnsi="Times New Roman" w:cs="Times New Roman"/>
          <w:b/>
          <w:i/>
        </w:rPr>
        <w:sectPr w:rsidR="00625C9A" w:rsidRPr="00A36B57" w:rsidSect="00A36B57">
          <w:pgSz w:w="11907" w:h="16840"/>
          <w:pgMar w:top="1134" w:right="851" w:bottom="992" w:left="1418" w:header="709" w:footer="709" w:gutter="0"/>
          <w:cols w:space="720"/>
        </w:sectPr>
      </w:pPr>
    </w:p>
    <w:p w:rsidR="00625C9A" w:rsidRPr="00291C7C" w:rsidRDefault="00625C9A" w:rsidP="00625C9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1C7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625C9A" w:rsidRPr="00291C7C" w:rsidRDefault="00625C9A" w:rsidP="00625C9A">
      <w:pPr>
        <w:jc w:val="center"/>
        <w:rPr>
          <w:rFonts w:ascii="Calibri" w:eastAsia="Times New Roman" w:hAnsi="Calibri" w:cs="Times New Roman"/>
          <w:b/>
        </w:rPr>
      </w:pPr>
    </w:p>
    <w:p w:rsidR="00625C9A" w:rsidRPr="00291C7C" w:rsidRDefault="00625C9A" w:rsidP="00625C9A">
      <w:pPr>
        <w:numPr>
          <w:ilvl w:val="0"/>
          <w:numId w:val="1"/>
        </w:numPr>
        <w:spacing w:line="48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1C7C">
        <w:rPr>
          <w:rFonts w:ascii="Times New Roman" w:eastAsia="Times New Roman" w:hAnsi="Times New Roman" w:cs="Times New Roman"/>
          <w:b/>
          <w:sz w:val="24"/>
          <w:szCs w:val="24"/>
        </w:rPr>
        <w:t>ПАСПОРТ ОЦЕНОЧНЫХ СРЕДСТВ ДЛЯ ГИА</w:t>
      </w:r>
    </w:p>
    <w:p w:rsidR="00625C9A" w:rsidRPr="00291C7C" w:rsidRDefault="00625C9A" w:rsidP="00625C9A">
      <w:pPr>
        <w:numPr>
          <w:ilvl w:val="0"/>
          <w:numId w:val="1"/>
        </w:numPr>
        <w:spacing w:line="48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1C7C">
        <w:rPr>
          <w:rFonts w:ascii="Times New Roman" w:eastAsia="Times New Roman" w:hAnsi="Times New Roman" w:cs="Times New Roman"/>
          <w:b/>
          <w:sz w:val="24"/>
          <w:szCs w:val="24"/>
        </w:rPr>
        <w:t>СТРУКТУРА ПРОЦЕДУР ГИА И ПОРЯДОК ПРОВЕДЕНИЯ</w:t>
      </w:r>
    </w:p>
    <w:p w:rsidR="00625C9A" w:rsidRPr="00291C7C" w:rsidRDefault="00625C9A" w:rsidP="00625C9A">
      <w:pPr>
        <w:numPr>
          <w:ilvl w:val="0"/>
          <w:numId w:val="1"/>
        </w:numPr>
        <w:spacing w:line="48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1C7C">
        <w:rPr>
          <w:rFonts w:ascii="Times New Roman" w:eastAsia="Times New Roman" w:hAnsi="Times New Roman" w:cs="Times New Roman"/>
          <w:b/>
          <w:sz w:val="24"/>
          <w:szCs w:val="24"/>
        </w:rPr>
        <w:t>ТИПОВЫЕ ЗАДАНИЯ ДЛЯ ДЕМОНСТРАЦИОННОГО ЭКЗАМЕНА</w:t>
      </w:r>
    </w:p>
    <w:p w:rsidR="00625C9A" w:rsidRDefault="00625C9A" w:rsidP="00625C9A">
      <w:pPr>
        <w:spacing w:line="48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25C9A" w:rsidRDefault="00625C9A" w:rsidP="00625C9A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br w:type="page"/>
      </w:r>
    </w:p>
    <w:p w:rsidR="00625C9A" w:rsidRPr="00291C7C" w:rsidRDefault="00625C9A" w:rsidP="00625C9A">
      <w:pPr>
        <w:numPr>
          <w:ilvl w:val="0"/>
          <w:numId w:val="4"/>
        </w:numPr>
        <w:spacing w:line="360" w:lineRule="auto"/>
        <w:ind w:left="1797" w:hanging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1C7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ПАСПОРТ ОЦЕНОЧНЫХ СРЕДСТВ ДЛЯ ГИА</w:t>
      </w:r>
    </w:p>
    <w:p w:rsidR="00625C9A" w:rsidRPr="004646A0" w:rsidRDefault="00625C9A" w:rsidP="00625C9A">
      <w:pPr>
        <w:numPr>
          <w:ilvl w:val="1"/>
          <w:numId w:val="2"/>
        </w:numPr>
        <w:spacing w:before="360" w:line="36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646A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Особенности образовательной программы</w:t>
      </w:r>
    </w:p>
    <w:p w:rsidR="00625C9A" w:rsidRPr="00997368" w:rsidRDefault="00625C9A" w:rsidP="00625C9A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36B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Фонды примерных оценочных средств разработаны для профессии </w:t>
      </w:r>
      <w:r w:rsidRPr="0099736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23.01.11 Слесарь-электрик по ремонту электрооборудования подвижного состава (электровозов, электропоездов).  </w:t>
      </w:r>
    </w:p>
    <w:p w:rsidR="00625C9A" w:rsidRPr="00997368" w:rsidRDefault="00625C9A" w:rsidP="00625C9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A36B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рамках профессии СПО предусмотрено освоение следующих сочетаний квалификаций/квалификаций: </w:t>
      </w:r>
      <w:r w:rsidRPr="0099736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слесарь-электрик по ремонту электрооборудования </w:t>
      </w:r>
    </w:p>
    <w:p w:rsidR="00625C9A" w:rsidRPr="00997368" w:rsidRDefault="00625C9A" w:rsidP="00625C9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99736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электромонтер по ремонту и обслуживанию электрооборудования</w:t>
      </w:r>
    </w:p>
    <w:p w:rsidR="00625C9A" w:rsidRDefault="00625C9A" w:rsidP="00625C9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D556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Образовательной программой предусмотрено параллельное освоение </w:t>
      </w:r>
      <w:r w:rsidR="00CA74C0" w:rsidRPr="00CD556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квалификаций, общее</w:t>
      </w:r>
      <w:r w:rsidRPr="00CD556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количество профессиональных модулей - 2 </w:t>
      </w:r>
      <w:r w:rsidR="00CA74C0" w:rsidRPr="00CD556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модуля: ПМ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01</w:t>
      </w:r>
      <w:r w:rsidRPr="00CD556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Техническое обслуживание и ремонт электрооборудования подвижного состава (электровозов и электропоездов),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ПМ 02</w:t>
      </w:r>
      <w:r w:rsidRPr="00CD556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 </w:t>
      </w:r>
      <w:r w:rsidR="00CA74C0" w:rsidRPr="00CD556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Контроль качества</w:t>
      </w:r>
      <w:r w:rsidRPr="00CD556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произведенного ремонта.</w:t>
      </w:r>
    </w:p>
    <w:p w:rsidR="00625C9A" w:rsidRPr="00CD556F" w:rsidRDefault="00625C9A" w:rsidP="00625C9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25C9A" w:rsidRPr="004646A0" w:rsidRDefault="00625C9A" w:rsidP="00625C9A">
      <w:pPr>
        <w:numPr>
          <w:ilvl w:val="1"/>
          <w:numId w:val="2"/>
        </w:numPr>
        <w:spacing w:before="240" w:line="36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4646A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Применяемые материалы</w:t>
      </w:r>
    </w:p>
    <w:p w:rsidR="00625C9A" w:rsidRPr="00CD556F" w:rsidRDefault="00625C9A" w:rsidP="00625C9A">
      <w:pPr>
        <w:spacing w:before="12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D556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Для разработки оценочных заданий по каждому из сочетаний квалификаций рекомендуется применять следующие материалы: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3369"/>
        <w:gridCol w:w="2814"/>
      </w:tblGrid>
      <w:tr w:rsidR="00625C9A" w:rsidRPr="00291C7C" w:rsidTr="003850B2">
        <w:tc>
          <w:tcPr>
            <w:tcW w:w="3261" w:type="dxa"/>
            <w:shd w:val="clear" w:color="auto" w:fill="auto"/>
          </w:tcPr>
          <w:p w:rsidR="00625C9A" w:rsidRPr="00291C7C" w:rsidRDefault="00625C9A" w:rsidP="003850B2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shd w:val="clear" w:color="auto" w:fill="FFFFFF"/>
              </w:rPr>
            </w:pPr>
            <w:r w:rsidRPr="00291C7C">
              <w:rPr>
                <w:rFonts w:ascii="Times New Roman" w:eastAsia="Times New Roman" w:hAnsi="Times New Roman" w:cs="Times New Roman"/>
                <w:b/>
                <w:szCs w:val="24"/>
                <w:shd w:val="clear" w:color="auto" w:fill="FFFFFF"/>
              </w:rPr>
              <w:t>Квалификация (сочетание квалификаций)</w:t>
            </w:r>
          </w:p>
        </w:tc>
        <w:tc>
          <w:tcPr>
            <w:tcW w:w="3451" w:type="dxa"/>
            <w:shd w:val="clear" w:color="auto" w:fill="auto"/>
          </w:tcPr>
          <w:p w:rsidR="00625C9A" w:rsidRPr="00291C7C" w:rsidRDefault="00625C9A" w:rsidP="003850B2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shd w:val="clear" w:color="auto" w:fill="FFFFFF"/>
              </w:rPr>
            </w:pPr>
            <w:r w:rsidRPr="00291C7C">
              <w:rPr>
                <w:rFonts w:ascii="Times New Roman" w:eastAsia="Times New Roman" w:hAnsi="Times New Roman" w:cs="Times New Roman"/>
                <w:b/>
                <w:szCs w:val="24"/>
                <w:shd w:val="clear" w:color="auto" w:fill="FFFFFF"/>
              </w:rPr>
              <w:t>Профессиональный стандарт</w:t>
            </w:r>
          </w:p>
        </w:tc>
        <w:tc>
          <w:tcPr>
            <w:tcW w:w="2892" w:type="dxa"/>
            <w:shd w:val="clear" w:color="auto" w:fill="auto"/>
          </w:tcPr>
          <w:p w:rsidR="00625C9A" w:rsidRPr="00291C7C" w:rsidRDefault="00625C9A" w:rsidP="003850B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shd w:val="clear" w:color="auto" w:fill="FFFFFF"/>
              </w:rPr>
            </w:pPr>
            <w:r w:rsidRPr="00291C7C">
              <w:rPr>
                <w:rFonts w:ascii="Times New Roman" w:eastAsia="Times New Roman" w:hAnsi="Times New Roman" w:cs="Times New Roman"/>
                <w:b/>
                <w:szCs w:val="24"/>
                <w:shd w:val="clear" w:color="auto" w:fill="FFFFFF"/>
              </w:rPr>
              <w:t>Компетенция</w:t>
            </w:r>
          </w:p>
          <w:p w:rsidR="00625C9A" w:rsidRPr="00291C7C" w:rsidRDefault="00625C9A" w:rsidP="0038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shd w:val="clear" w:color="auto" w:fill="FFFFFF"/>
              </w:rPr>
            </w:pPr>
            <w:proofErr w:type="spellStart"/>
            <w:r w:rsidRPr="00291C7C">
              <w:rPr>
                <w:rFonts w:ascii="Times New Roman" w:eastAsia="Times New Roman" w:hAnsi="Times New Roman" w:cs="Times New Roman"/>
                <w:b/>
                <w:szCs w:val="24"/>
                <w:shd w:val="clear" w:color="auto" w:fill="FFFFFF"/>
              </w:rPr>
              <w:t>Ворлдскиллс</w:t>
            </w:r>
            <w:proofErr w:type="spellEnd"/>
            <w:r w:rsidRPr="00291C7C">
              <w:rPr>
                <w:rFonts w:ascii="Times New Roman" w:eastAsia="Times New Roman" w:hAnsi="Times New Roman" w:cs="Times New Roman"/>
                <w:b/>
                <w:szCs w:val="24"/>
                <w:shd w:val="clear" w:color="auto" w:fill="FFFFFF"/>
              </w:rPr>
              <w:t xml:space="preserve"> Россия</w:t>
            </w:r>
          </w:p>
        </w:tc>
      </w:tr>
      <w:tr w:rsidR="00625C9A" w:rsidRPr="00291C7C" w:rsidTr="003850B2">
        <w:trPr>
          <w:trHeight w:val="3801"/>
        </w:trPr>
        <w:tc>
          <w:tcPr>
            <w:tcW w:w="3261" w:type="dxa"/>
            <w:shd w:val="clear" w:color="auto" w:fill="auto"/>
          </w:tcPr>
          <w:p w:rsidR="00625C9A" w:rsidRPr="00291C7C" w:rsidRDefault="00625C9A" w:rsidP="003850B2">
            <w:pPr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shd w:val="clear" w:color="auto" w:fill="FFFFFF"/>
              </w:rPr>
            </w:pPr>
            <w:r w:rsidRPr="00291C7C">
              <w:rPr>
                <w:rFonts w:ascii="Times New Roman" w:eastAsia="Times New Roman" w:hAnsi="Times New Roman" w:cs="Times New Roman"/>
                <w:szCs w:val="24"/>
                <w:shd w:val="clear" w:color="auto" w:fill="FFFFFF"/>
              </w:rPr>
              <w:t xml:space="preserve">слесарь-электрик по ремонту электрооборудования </w:t>
            </w:r>
          </w:p>
          <w:p w:rsidR="00625C9A" w:rsidRPr="00291C7C" w:rsidRDefault="00625C9A" w:rsidP="003850B2">
            <w:pPr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shd w:val="clear" w:color="auto" w:fill="FFFFFF"/>
              </w:rPr>
            </w:pPr>
            <w:r w:rsidRPr="00291C7C">
              <w:rPr>
                <w:rFonts w:ascii="Times New Roman" w:eastAsia="Times New Roman" w:hAnsi="Times New Roman" w:cs="Times New Roman"/>
                <w:szCs w:val="24"/>
                <w:shd w:val="clear" w:color="auto" w:fill="FFFFFF"/>
              </w:rPr>
              <w:t>электромонтер по ремонту и обслуживанию электрооборудования</w:t>
            </w:r>
          </w:p>
        </w:tc>
        <w:tc>
          <w:tcPr>
            <w:tcW w:w="3451" w:type="dxa"/>
            <w:shd w:val="clear" w:color="auto" w:fill="auto"/>
          </w:tcPr>
          <w:p w:rsidR="00625C9A" w:rsidRPr="00291C7C" w:rsidRDefault="00625C9A" w:rsidP="003850B2">
            <w:pPr>
              <w:rPr>
                <w:rFonts w:ascii="Times New Roman" w:eastAsia="Times New Roman" w:hAnsi="Times New Roman" w:cs="Times New Roman"/>
                <w:szCs w:val="24"/>
                <w:shd w:val="clear" w:color="auto" w:fill="FFFFFF"/>
              </w:rPr>
            </w:pPr>
            <w:r w:rsidRPr="00291C7C">
              <w:rPr>
                <w:rFonts w:ascii="Times New Roman" w:eastAsia="Times New Roman" w:hAnsi="Times New Roman" w:cs="Times New Roman"/>
                <w:szCs w:val="24"/>
                <w:shd w:val="clear" w:color="auto" w:fill="FFFFFF"/>
              </w:rPr>
              <w:t>40.048</w:t>
            </w:r>
            <w:r w:rsidRPr="00291C7C">
              <w:rPr>
                <w:rFonts w:ascii="Times New Roman" w:eastAsia="Times New Roman" w:hAnsi="Times New Roman" w:cs="Times New Roman"/>
                <w:szCs w:val="24"/>
                <w:shd w:val="clear" w:color="auto" w:fill="FFFFFF"/>
              </w:rPr>
              <w:tab/>
              <w:t xml:space="preserve">Профессиональный стандарт «Слесарь-электрик», утвержден приказом Министерства труда и социальной защиты Российской Федерации от 17 сентября 2014 г. N 646н (зарегистрирован Министерством юстиции Российской Федерации 8 октября 2014 г., регистрационный № 34265) </w:t>
            </w:r>
          </w:p>
        </w:tc>
        <w:tc>
          <w:tcPr>
            <w:tcW w:w="2892" w:type="dxa"/>
            <w:shd w:val="clear" w:color="auto" w:fill="auto"/>
          </w:tcPr>
          <w:p w:rsidR="00625C9A" w:rsidRPr="00291C7C" w:rsidRDefault="00625C9A" w:rsidP="003850B2">
            <w:pPr>
              <w:spacing w:after="0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291C7C">
              <w:rPr>
                <w:rFonts w:ascii="Times New Roman" w:eastAsia="Calibri" w:hAnsi="Times New Roman" w:cs="Times New Roman"/>
                <w:szCs w:val="24"/>
                <w:lang w:eastAsia="en-US"/>
              </w:rPr>
              <w:t>4 Электромонтаж</w:t>
            </w:r>
          </w:p>
          <w:p w:rsidR="00625C9A" w:rsidRPr="00291C7C" w:rsidRDefault="00625C9A" w:rsidP="003850B2">
            <w:pPr>
              <w:spacing w:after="0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  <w:p w:rsidR="00625C9A" w:rsidRPr="00291C7C" w:rsidRDefault="00625C9A" w:rsidP="003850B2">
            <w:pPr>
              <w:spacing w:after="0"/>
              <w:rPr>
                <w:rFonts w:ascii="Times New Roman" w:eastAsia="Times New Roman" w:hAnsi="Times New Roman" w:cs="Times New Roman"/>
                <w:i/>
                <w:szCs w:val="24"/>
                <w:shd w:val="clear" w:color="auto" w:fill="FFFFFF"/>
              </w:rPr>
            </w:pPr>
            <w:r w:rsidRPr="00291C7C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</w:t>
            </w:r>
          </w:p>
        </w:tc>
      </w:tr>
    </w:tbl>
    <w:p w:rsidR="00625C9A" w:rsidRDefault="00625C9A" w:rsidP="00625C9A">
      <w:pPr>
        <w:ind w:firstLine="708"/>
        <w:jc w:val="both"/>
        <w:rPr>
          <w:rFonts w:ascii="Times New Roman" w:eastAsia="Times New Roman" w:hAnsi="Times New Roman" w:cs="Times New Roman"/>
          <w:i/>
          <w:shd w:val="clear" w:color="auto" w:fill="FFFFFF"/>
        </w:rPr>
      </w:pPr>
    </w:p>
    <w:p w:rsidR="00625C9A" w:rsidRDefault="00625C9A" w:rsidP="00625C9A">
      <w:pPr>
        <w:ind w:firstLine="708"/>
        <w:jc w:val="both"/>
        <w:rPr>
          <w:rFonts w:ascii="Times New Roman" w:eastAsia="Times New Roman" w:hAnsi="Times New Roman" w:cs="Times New Roman"/>
          <w:i/>
          <w:shd w:val="clear" w:color="auto" w:fill="FFFFFF"/>
        </w:rPr>
      </w:pPr>
    </w:p>
    <w:p w:rsidR="00625C9A" w:rsidRDefault="00625C9A" w:rsidP="00625C9A">
      <w:pPr>
        <w:ind w:firstLine="708"/>
        <w:jc w:val="both"/>
        <w:rPr>
          <w:rFonts w:ascii="Times New Roman" w:eastAsia="Times New Roman" w:hAnsi="Times New Roman" w:cs="Times New Roman"/>
          <w:i/>
          <w:shd w:val="clear" w:color="auto" w:fill="FFFFFF"/>
        </w:rPr>
      </w:pPr>
    </w:p>
    <w:p w:rsidR="00625C9A" w:rsidRDefault="00625C9A" w:rsidP="00625C9A">
      <w:pPr>
        <w:ind w:firstLine="708"/>
        <w:jc w:val="both"/>
        <w:rPr>
          <w:rFonts w:ascii="Times New Roman" w:eastAsia="Times New Roman" w:hAnsi="Times New Roman" w:cs="Times New Roman"/>
          <w:i/>
          <w:shd w:val="clear" w:color="auto" w:fill="FFFFFF"/>
        </w:rPr>
      </w:pPr>
    </w:p>
    <w:p w:rsidR="00625C9A" w:rsidRDefault="00625C9A" w:rsidP="00625C9A">
      <w:pPr>
        <w:ind w:firstLine="708"/>
        <w:jc w:val="both"/>
        <w:rPr>
          <w:rFonts w:ascii="Times New Roman" w:eastAsia="Times New Roman" w:hAnsi="Times New Roman" w:cs="Times New Roman"/>
          <w:i/>
          <w:shd w:val="clear" w:color="auto" w:fill="FFFFFF"/>
        </w:rPr>
      </w:pPr>
    </w:p>
    <w:p w:rsidR="00625C9A" w:rsidRPr="004646A0" w:rsidRDefault="00625C9A" w:rsidP="00625C9A">
      <w:p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lastRenderedPageBreak/>
        <w:t>1.3</w:t>
      </w:r>
      <w:r w:rsidRPr="004646A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. Перечень результатов, демонстрируемых на ГИА</w:t>
      </w:r>
    </w:p>
    <w:p w:rsidR="00625C9A" w:rsidRPr="00CD556F" w:rsidRDefault="00625C9A" w:rsidP="00625C9A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tbl>
      <w:tblPr>
        <w:tblpPr w:leftFromText="180" w:rightFromText="180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6"/>
        <w:gridCol w:w="3708"/>
      </w:tblGrid>
      <w:tr w:rsidR="00625C9A" w:rsidRPr="00291C7C" w:rsidTr="003850B2">
        <w:trPr>
          <w:trHeight w:val="132"/>
        </w:trPr>
        <w:tc>
          <w:tcPr>
            <w:tcW w:w="5637" w:type="dxa"/>
            <w:shd w:val="clear" w:color="auto" w:fill="auto"/>
          </w:tcPr>
          <w:p w:rsidR="00625C9A" w:rsidRPr="00291C7C" w:rsidRDefault="00625C9A" w:rsidP="003850B2">
            <w:pPr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</w:pPr>
            <w:r w:rsidRPr="00291C7C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Оцениваемые основные виды деятельности и профессиональные компетенции</w:t>
            </w:r>
          </w:p>
        </w:tc>
        <w:tc>
          <w:tcPr>
            <w:tcW w:w="3708" w:type="dxa"/>
            <w:shd w:val="clear" w:color="auto" w:fill="auto"/>
          </w:tcPr>
          <w:p w:rsidR="00625C9A" w:rsidRPr="00291C7C" w:rsidRDefault="00625C9A" w:rsidP="003850B2">
            <w:pPr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</w:pPr>
            <w:r w:rsidRPr="00291C7C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Описание выполняемых в ходе процедур ГИА заданий</w:t>
            </w:r>
          </w:p>
        </w:tc>
      </w:tr>
      <w:tr w:rsidR="00625C9A" w:rsidRPr="00291C7C" w:rsidTr="003850B2">
        <w:tc>
          <w:tcPr>
            <w:tcW w:w="9345" w:type="dxa"/>
            <w:gridSpan w:val="2"/>
            <w:shd w:val="clear" w:color="auto" w:fill="auto"/>
          </w:tcPr>
          <w:p w:rsidR="00625C9A" w:rsidRPr="00291C7C" w:rsidRDefault="00625C9A" w:rsidP="003850B2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1C7C">
              <w:rPr>
                <w:rFonts w:ascii="Times New Roman" w:eastAsia="Times New Roman" w:hAnsi="Times New Roman" w:cs="Times New Roman"/>
                <w:b/>
              </w:rPr>
              <w:t>Демонстрационный экзамен</w:t>
            </w:r>
          </w:p>
        </w:tc>
      </w:tr>
      <w:tr w:rsidR="00625C9A" w:rsidRPr="00291C7C" w:rsidTr="003850B2">
        <w:trPr>
          <w:trHeight w:val="6233"/>
        </w:trPr>
        <w:tc>
          <w:tcPr>
            <w:tcW w:w="5637" w:type="dxa"/>
            <w:shd w:val="clear" w:color="auto" w:fill="auto"/>
          </w:tcPr>
          <w:p w:rsidR="00625C9A" w:rsidRPr="00291C7C" w:rsidRDefault="00625C9A" w:rsidP="003850B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91C7C">
              <w:rPr>
                <w:rFonts w:ascii="Times New Roman" w:eastAsia="Calibri" w:hAnsi="Times New Roman" w:cs="Times New Roman"/>
                <w:lang w:eastAsia="en-US"/>
              </w:rPr>
              <w:t>Техническое обслуживание и ремонт электрооборудования подвижного состава (электровозов и электропоездов)</w:t>
            </w:r>
          </w:p>
          <w:p w:rsidR="00625C9A" w:rsidRPr="00291C7C" w:rsidRDefault="00625C9A" w:rsidP="003850B2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91C7C">
              <w:rPr>
                <w:rFonts w:ascii="Times New Roman" w:eastAsia="Calibri" w:hAnsi="Times New Roman" w:cs="Times New Roman"/>
                <w:lang w:eastAsia="en-US"/>
              </w:rPr>
              <w:t>ПК 1.1. Производить разборку, ремонт, сборку и комплектацию деталей и узлов электромашин, электроаппаратов, электроприборов электрооборудования подвижного состава.</w:t>
            </w:r>
          </w:p>
          <w:p w:rsidR="00625C9A" w:rsidRPr="00291C7C" w:rsidRDefault="00625C9A" w:rsidP="003850B2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91C7C">
              <w:rPr>
                <w:rFonts w:ascii="Times New Roman" w:eastAsia="Calibri" w:hAnsi="Times New Roman" w:cs="Times New Roman"/>
                <w:lang w:eastAsia="en-US"/>
              </w:rPr>
              <w:t>ПК 1.2. Выполнять работы по разборке, ремонту, сборке и регулировке электродвигателей, их деталей и узлов.</w:t>
            </w:r>
          </w:p>
          <w:p w:rsidR="00625C9A" w:rsidRPr="00291C7C" w:rsidRDefault="00625C9A" w:rsidP="003850B2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91C7C">
              <w:rPr>
                <w:rFonts w:ascii="Times New Roman" w:eastAsia="Calibri" w:hAnsi="Times New Roman" w:cs="Times New Roman"/>
                <w:lang w:eastAsia="en-US"/>
              </w:rPr>
              <w:t>ПК 1.3. Выполнять слесарно-сборочные и электромонтажные работы при техническом обслуживании и ремонте электрооборудования подвижного состава.</w:t>
            </w:r>
          </w:p>
          <w:p w:rsidR="00625C9A" w:rsidRPr="00291C7C" w:rsidRDefault="00625C9A" w:rsidP="003850B2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91C7C">
              <w:rPr>
                <w:rFonts w:ascii="Times New Roman" w:eastAsia="Calibri" w:hAnsi="Times New Roman" w:cs="Times New Roman"/>
                <w:lang w:eastAsia="en-US"/>
              </w:rPr>
              <w:t>ПК 1.4. Осуществлять подготовку электрооборудования подвижного состава к работе в зимнее и летнее время.</w:t>
            </w:r>
          </w:p>
          <w:p w:rsidR="00625C9A" w:rsidRPr="00291C7C" w:rsidRDefault="00625C9A" w:rsidP="003850B2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291C7C">
              <w:rPr>
                <w:rFonts w:ascii="Times New Roman" w:eastAsia="Calibri" w:hAnsi="Times New Roman" w:cs="Times New Roman"/>
                <w:lang w:eastAsia="en-US"/>
              </w:rPr>
              <w:t>ПК 1.5. Соблюдать правила безопасности и электробезопасности при техническом обслуживании и ремонте электрооборудования подвижного состава)</w:t>
            </w:r>
          </w:p>
        </w:tc>
        <w:tc>
          <w:tcPr>
            <w:tcW w:w="3708" w:type="dxa"/>
            <w:shd w:val="clear" w:color="auto" w:fill="auto"/>
          </w:tcPr>
          <w:p w:rsidR="00625C9A" w:rsidRPr="00291C7C" w:rsidRDefault="00625C9A" w:rsidP="003850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bCs/>
                <w:lang w:eastAsia="ja-JP"/>
              </w:rPr>
            </w:pPr>
            <w:r w:rsidRPr="00291C7C">
              <w:rPr>
                <w:rFonts w:ascii="Times New Roman" w:eastAsia="DejaVu Sans" w:hAnsi="Times New Roman" w:cs="Times New Roman"/>
                <w:b/>
                <w:lang w:eastAsia="en-US"/>
              </w:rPr>
              <w:t xml:space="preserve">Модуль А. </w:t>
            </w:r>
            <w:r w:rsidRPr="00291C7C">
              <w:rPr>
                <w:rFonts w:ascii="Times New Roman" w:eastAsia="DejaVu Sans" w:hAnsi="Times New Roman" w:cs="Times New Roman"/>
                <w:b/>
                <w:bCs/>
                <w:lang w:eastAsia="ja-JP"/>
              </w:rPr>
              <w:t xml:space="preserve"> </w:t>
            </w:r>
          </w:p>
          <w:p w:rsidR="00625C9A" w:rsidRPr="00291C7C" w:rsidRDefault="00625C9A" w:rsidP="003850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FF0000"/>
                <w:lang w:eastAsia="en-US"/>
              </w:rPr>
            </w:pPr>
            <w:r w:rsidRPr="00291C7C">
              <w:rPr>
                <w:rFonts w:ascii="Times New Roman" w:eastAsia="DejaVu Sans" w:hAnsi="Times New Roman" w:cs="Times New Roman"/>
                <w:b/>
                <w:bCs/>
                <w:lang w:eastAsia="ja-JP"/>
              </w:rPr>
              <w:t xml:space="preserve"> </w:t>
            </w:r>
            <w:r w:rsidRPr="00291C7C">
              <w:rPr>
                <w:rFonts w:ascii="Times New Roman" w:eastAsia="DejaVu Sans" w:hAnsi="Times New Roman" w:cs="Times New Roman"/>
                <w:lang w:eastAsia="en-US"/>
              </w:rPr>
              <w:t>Выполнение «кейса» по правилам электробезопасности</w:t>
            </w:r>
          </w:p>
          <w:p w:rsidR="00625C9A" w:rsidRPr="00291C7C" w:rsidRDefault="00625C9A" w:rsidP="003850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lang w:eastAsia="en-US"/>
              </w:rPr>
            </w:pPr>
          </w:p>
          <w:p w:rsidR="00625C9A" w:rsidRPr="00291C7C" w:rsidRDefault="00625C9A" w:rsidP="003850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lang w:eastAsia="en-US"/>
              </w:rPr>
            </w:pPr>
            <w:r w:rsidRPr="00291C7C">
              <w:rPr>
                <w:rFonts w:ascii="Times New Roman" w:eastAsia="DejaVu Sans" w:hAnsi="Times New Roman" w:cs="Times New Roman"/>
                <w:b/>
                <w:lang w:eastAsia="en-US"/>
              </w:rPr>
              <w:t xml:space="preserve">Модуль </w:t>
            </w:r>
            <w:r w:rsidRPr="00291C7C">
              <w:rPr>
                <w:rFonts w:ascii="Times New Roman" w:eastAsia="DejaVu Sans" w:hAnsi="Times New Roman" w:cs="Times New Roman"/>
                <w:b/>
                <w:lang w:val="en-US" w:eastAsia="en-US"/>
              </w:rPr>
              <w:t>B</w:t>
            </w:r>
            <w:r w:rsidRPr="00291C7C">
              <w:rPr>
                <w:rFonts w:ascii="Times New Roman" w:eastAsia="DejaVu Sans" w:hAnsi="Times New Roman" w:cs="Times New Roman"/>
                <w:b/>
                <w:lang w:eastAsia="en-US"/>
              </w:rPr>
              <w:t xml:space="preserve">.  </w:t>
            </w:r>
          </w:p>
          <w:p w:rsidR="00625C9A" w:rsidRPr="00291C7C" w:rsidRDefault="00625C9A" w:rsidP="003850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lang w:eastAsia="en-US"/>
              </w:rPr>
            </w:pPr>
            <w:r w:rsidRPr="00291C7C">
              <w:rPr>
                <w:rFonts w:ascii="Times New Roman" w:eastAsia="DejaVu Sans" w:hAnsi="Times New Roman" w:cs="Times New Roman"/>
                <w:b/>
                <w:lang w:eastAsia="en-US"/>
              </w:rPr>
              <w:t xml:space="preserve"> </w:t>
            </w:r>
            <w:r w:rsidRPr="00291C7C">
              <w:rPr>
                <w:rFonts w:ascii="Times New Roman" w:eastAsia="DejaVu Sans" w:hAnsi="Times New Roman" w:cs="Times New Roman"/>
                <w:lang w:eastAsia="en-US"/>
              </w:rPr>
              <w:t>Ремонт заданного узла по электрооборудованию</w:t>
            </w:r>
          </w:p>
          <w:p w:rsidR="00625C9A" w:rsidRPr="00291C7C" w:rsidRDefault="00625C9A" w:rsidP="003850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lang w:eastAsia="en-US"/>
              </w:rPr>
            </w:pPr>
          </w:p>
          <w:p w:rsidR="00625C9A" w:rsidRPr="00291C7C" w:rsidRDefault="00625C9A" w:rsidP="003850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lang w:eastAsia="en-US"/>
              </w:rPr>
            </w:pPr>
            <w:r w:rsidRPr="00291C7C">
              <w:rPr>
                <w:rFonts w:ascii="Times New Roman" w:eastAsia="DejaVu Sans" w:hAnsi="Times New Roman" w:cs="Times New Roman"/>
                <w:b/>
                <w:lang w:eastAsia="en-US"/>
              </w:rPr>
              <w:t xml:space="preserve">Модуль </w:t>
            </w:r>
            <w:r w:rsidRPr="00291C7C">
              <w:rPr>
                <w:rFonts w:ascii="Times New Roman" w:eastAsia="DejaVu Sans" w:hAnsi="Times New Roman" w:cs="Times New Roman"/>
                <w:b/>
                <w:lang w:val="en-US" w:eastAsia="en-US"/>
              </w:rPr>
              <w:t>C</w:t>
            </w:r>
            <w:r w:rsidRPr="00291C7C">
              <w:rPr>
                <w:rFonts w:ascii="Times New Roman" w:eastAsia="DejaVu Sans" w:hAnsi="Times New Roman" w:cs="Times New Roman"/>
                <w:b/>
                <w:lang w:eastAsia="en-US"/>
              </w:rPr>
              <w:t>.</w:t>
            </w:r>
            <w:r w:rsidRPr="00291C7C">
              <w:rPr>
                <w:rFonts w:ascii="Times New Roman" w:eastAsia="DejaVu Sans" w:hAnsi="Times New Roman" w:cs="Times New Roman"/>
                <w:lang w:eastAsia="en-US"/>
              </w:rPr>
              <w:t xml:space="preserve"> </w:t>
            </w:r>
          </w:p>
          <w:p w:rsidR="00625C9A" w:rsidRPr="00291C7C" w:rsidRDefault="00625C9A" w:rsidP="003850B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291C7C">
              <w:rPr>
                <w:rFonts w:ascii="Times New Roman" w:eastAsia="Calibri" w:hAnsi="Times New Roman" w:cs="Times New Roman"/>
                <w:lang w:eastAsia="en-US"/>
              </w:rPr>
              <w:t>Выполнение отключения и заземления оборудования при соблюдении ПТБ и ОТ</w:t>
            </w:r>
          </w:p>
        </w:tc>
      </w:tr>
      <w:tr w:rsidR="00625C9A" w:rsidRPr="00291C7C" w:rsidTr="003850B2">
        <w:trPr>
          <w:trHeight w:val="2887"/>
        </w:trPr>
        <w:tc>
          <w:tcPr>
            <w:tcW w:w="5637" w:type="dxa"/>
            <w:shd w:val="clear" w:color="auto" w:fill="auto"/>
          </w:tcPr>
          <w:p w:rsidR="00625C9A" w:rsidRPr="00291C7C" w:rsidRDefault="00625C9A" w:rsidP="003850B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91C7C">
              <w:rPr>
                <w:rFonts w:ascii="Times New Roman" w:eastAsia="Calibri" w:hAnsi="Times New Roman" w:cs="Times New Roman"/>
                <w:lang w:eastAsia="en-US"/>
              </w:rPr>
              <w:t>Контроль надежности и качества произведенного ремонта электрооборудования подвижного состава (электровозов и электропоездов).</w:t>
            </w:r>
          </w:p>
          <w:p w:rsidR="00625C9A" w:rsidRPr="00291C7C" w:rsidRDefault="00625C9A" w:rsidP="003850B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91C7C">
              <w:rPr>
                <w:rFonts w:ascii="Times New Roman" w:eastAsia="Calibri" w:hAnsi="Times New Roman" w:cs="Times New Roman"/>
                <w:lang w:eastAsia="en-US"/>
              </w:rPr>
              <w:t>ПК 2.1. Проводить испытания надежности работы обслуживаемого электрооборудования после произведенного ремонта.</w:t>
            </w:r>
          </w:p>
          <w:p w:rsidR="00625C9A" w:rsidRPr="00291C7C" w:rsidRDefault="00625C9A" w:rsidP="003850B2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91C7C">
              <w:rPr>
                <w:rFonts w:ascii="Times New Roman" w:eastAsia="Calibri" w:hAnsi="Times New Roman" w:cs="Times New Roman"/>
                <w:lang w:eastAsia="en-US"/>
              </w:rPr>
              <w:t>ПК 2.2. Оформлять техническую, технологическую и отчетную документацию.</w:t>
            </w:r>
          </w:p>
        </w:tc>
        <w:tc>
          <w:tcPr>
            <w:tcW w:w="3708" w:type="dxa"/>
            <w:shd w:val="clear" w:color="auto" w:fill="auto"/>
          </w:tcPr>
          <w:p w:rsidR="00625C9A" w:rsidRPr="00291C7C" w:rsidRDefault="00625C9A" w:rsidP="003850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lang w:eastAsia="en-US"/>
              </w:rPr>
            </w:pPr>
            <w:r w:rsidRPr="00291C7C">
              <w:rPr>
                <w:rFonts w:ascii="Times New Roman" w:eastAsia="DejaVu Sans" w:hAnsi="Times New Roman" w:cs="Times New Roman"/>
                <w:b/>
                <w:lang w:eastAsia="en-US"/>
              </w:rPr>
              <w:t xml:space="preserve">Модуль </w:t>
            </w:r>
            <w:r w:rsidRPr="00291C7C">
              <w:rPr>
                <w:rFonts w:ascii="Times New Roman" w:eastAsia="DejaVu Sans" w:hAnsi="Times New Roman" w:cs="Times New Roman"/>
                <w:b/>
                <w:lang w:val="en-US" w:eastAsia="en-US"/>
              </w:rPr>
              <w:t>D</w:t>
            </w:r>
            <w:r w:rsidRPr="00291C7C">
              <w:rPr>
                <w:rFonts w:ascii="Times New Roman" w:eastAsia="DejaVu Sans" w:hAnsi="Times New Roman" w:cs="Times New Roman"/>
                <w:b/>
                <w:lang w:eastAsia="en-US"/>
              </w:rPr>
              <w:t>:</w:t>
            </w:r>
            <w:r w:rsidRPr="00291C7C">
              <w:rPr>
                <w:rFonts w:ascii="Times New Roman" w:eastAsia="DejaVu Sans" w:hAnsi="Times New Roman" w:cs="Times New Roman"/>
                <w:lang w:eastAsia="en-US"/>
              </w:rPr>
              <w:t xml:space="preserve"> </w:t>
            </w:r>
          </w:p>
          <w:p w:rsidR="00625C9A" w:rsidRPr="00291C7C" w:rsidRDefault="00625C9A" w:rsidP="003850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lang w:eastAsia="en-US"/>
              </w:rPr>
            </w:pPr>
            <w:r w:rsidRPr="00291C7C">
              <w:rPr>
                <w:rFonts w:ascii="Times New Roman" w:eastAsia="DejaVu Sans" w:hAnsi="Times New Roman" w:cs="Times New Roman"/>
                <w:lang w:eastAsia="en-US"/>
              </w:rPr>
              <w:t>Монтаж, пуск в работу и испытание оборудования.</w:t>
            </w:r>
          </w:p>
          <w:p w:rsidR="00625C9A" w:rsidRPr="00291C7C" w:rsidRDefault="00625C9A" w:rsidP="003850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</w:p>
          <w:p w:rsidR="00625C9A" w:rsidRPr="00291C7C" w:rsidRDefault="00625C9A" w:rsidP="003850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91C7C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Модуль </w:t>
            </w:r>
            <w:r w:rsidRPr="00291C7C">
              <w:rPr>
                <w:rFonts w:ascii="Times New Roman" w:eastAsia="Calibri" w:hAnsi="Times New Roman" w:cs="Times New Roman"/>
                <w:b/>
                <w:lang w:val="en-US" w:eastAsia="en-US"/>
              </w:rPr>
              <w:t>E</w:t>
            </w:r>
            <w:r w:rsidRPr="00291C7C">
              <w:rPr>
                <w:rFonts w:ascii="Times New Roman" w:eastAsia="Calibri" w:hAnsi="Times New Roman" w:cs="Times New Roman"/>
                <w:b/>
                <w:lang w:eastAsia="en-US"/>
              </w:rPr>
              <w:t>:</w:t>
            </w:r>
            <w:r w:rsidRPr="00291C7C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625C9A" w:rsidRPr="00291C7C" w:rsidRDefault="00625C9A" w:rsidP="003850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lang w:eastAsia="en-US"/>
              </w:rPr>
            </w:pPr>
            <w:r w:rsidRPr="00291C7C">
              <w:rPr>
                <w:rFonts w:ascii="Times New Roman" w:eastAsia="Calibri" w:hAnsi="Times New Roman" w:cs="Times New Roman"/>
                <w:lang w:eastAsia="en-US"/>
              </w:rPr>
              <w:t>Поиск неисправностей в электрических цепях</w:t>
            </w:r>
          </w:p>
        </w:tc>
      </w:tr>
    </w:tbl>
    <w:p w:rsidR="00625C9A" w:rsidRDefault="00625C9A" w:rsidP="00625C9A">
      <w:pPr>
        <w:spacing w:before="120" w:after="160" w:line="240" w:lineRule="auto"/>
        <w:ind w:left="708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CD556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625C9A" w:rsidRPr="00CD556F" w:rsidRDefault="00625C9A" w:rsidP="00625C9A">
      <w:pPr>
        <w:spacing w:before="120" w:after="16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625C9A" w:rsidRDefault="00625C9A" w:rsidP="00625C9A">
      <w:pP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br w:type="page"/>
      </w:r>
    </w:p>
    <w:p w:rsidR="00625C9A" w:rsidRPr="00CD556F" w:rsidRDefault="00625C9A" w:rsidP="00625C9A">
      <w:pPr>
        <w:pStyle w:val="4"/>
        <w:rPr>
          <w:rFonts w:eastAsia="Times New Roman"/>
          <w:shd w:val="clear" w:color="auto" w:fill="FFFFFF"/>
        </w:rPr>
      </w:pPr>
      <w:r w:rsidRPr="00CD556F">
        <w:rPr>
          <w:rFonts w:eastAsia="Times New Roman"/>
          <w:shd w:val="clear" w:color="auto" w:fill="FFFFFF"/>
        </w:rPr>
        <w:lastRenderedPageBreak/>
        <w:t>2. СТРУКТУРА ПРОЦЕДУР ГИА И ПОРЯДОК ПРОВЕДЕНИЯ</w:t>
      </w:r>
    </w:p>
    <w:p w:rsidR="00625C9A" w:rsidRPr="00CD556F" w:rsidRDefault="00625C9A" w:rsidP="00625C9A">
      <w:pPr>
        <w:spacing w:before="120" w:after="16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CD556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2.1. Структура задания для процедуры ГИА</w:t>
      </w:r>
    </w:p>
    <w:p w:rsidR="00625C9A" w:rsidRPr="00CD556F" w:rsidRDefault="00625C9A" w:rsidP="00625C9A">
      <w:pPr>
        <w:spacing w:before="120"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D556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Программа государственной итоговой аттестации, задания, критерии их оценивания, продолжительность демонстрационного экзамена утверждаются образовательной организацией и доводятся до сведения обучающихся не позднее, чем за шесть месяцев до начала государственной итоговой аттестации.</w:t>
      </w:r>
    </w:p>
    <w:p w:rsidR="00625C9A" w:rsidRPr="00CD556F" w:rsidRDefault="00625C9A" w:rsidP="00625C9A">
      <w:pPr>
        <w:spacing w:after="0"/>
        <w:ind w:left="5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55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Задание для демонстрационного экзамена проектируется как набор модулей, связанных с решением отдельных задач. Перечень модулей и возможные сочетания модулей определяются образовательной организацией исходя из возможностей образовательной организации и особенностей образовательной программы. </w:t>
      </w:r>
    </w:p>
    <w:p w:rsidR="00625C9A" w:rsidRPr="00CD556F" w:rsidRDefault="00625C9A" w:rsidP="00625C9A">
      <w:pPr>
        <w:spacing w:after="0"/>
        <w:ind w:left="5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556F">
        <w:rPr>
          <w:rFonts w:ascii="Times New Roman" w:eastAsia="Calibri" w:hAnsi="Times New Roman" w:cs="Times New Roman"/>
          <w:sz w:val="24"/>
          <w:szCs w:val="24"/>
          <w:lang w:eastAsia="en-US"/>
        </w:rPr>
        <w:t>Время, отводимое на выполнение заданий демонстрационного экзамена, определяется образовательной организацией в диапазоне 6 – 8 часов.</w:t>
      </w:r>
    </w:p>
    <w:p w:rsidR="00625C9A" w:rsidRPr="00CD556F" w:rsidRDefault="00625C9A" w:rsidP="00625C9A">
      <w:pPr>
        <w:spacing w:after="0"/>
        <w:ind w:left="5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556F">
        <w:rPr>
          <w:rFonts w:ascii="Times New Roman" w:eastAsia="Calibri" w:hAnsi="Times New Roman" w:cs="Times New Roman"/>
          <w:sz w:val="24"/>
          <w:szCs w:val="24"/>
          <w:lang w:eastAsia="en-US"/>
        </w:rPr>
        <w:t>Особенности организации демонстрационного экзамена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344"/>
        <w:gridCol w:w="3000"/>
      </w:tblGrid>
      <w:tr w:rsidR="00625C9A" w:rsidRPr="00F5755F" w:rsidTr="003850B2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A" w:rsidRPr="00F5755F" w:rsidRDefault="00625C9A" w:rsidP="003850B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5755F">
              <w:rPr>
                <w:rFonts w:ascii="Times New Roman" w:eastAsia="Times New Roman" w:hAnsi="Times New Roman" w:cs="Times New Roman"/>
                <w:b/>
              </w:rPr>
              <w:t>Общее количество модулей в задании для ДЭ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A" w:rsidRPr="00F5755F" w:rsidRDefault="00625C9A" w:rsidP="003850B2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5755F">
              <w:rPr>
                <w:rFonts w:ascii="Times New Roman" w:eastAsia="Calibri" w:hAnsi="Times New Roman" w:cs="Times New Roman"/>
                <w:b/>
                <w:lang w:val="en-US"/>
              </w:rPr>
              <w:t xml:space="preserve">5 </w:t>
            </w:r>
            <w:r w:rsidRPr="00F5755F">
              <w:rPr>
                <w:rFonts w:ascii="Times New Roman" w:eastAsia="Calibri" w:hAnsi="Times New Roman" w:cs="Times New Roman"/>
                <w:b/>
              </w:rPr>
              <w:t>модулей</w:t>
            </w:r>
          </w:p>
        </w:tc>
      </w:tr>
      <w:tr w:rsidR="00625C9A" w:rsidRPr="00F5755F" w:rsidTr="003850B2">
        <w:trPr>
          <w:trHeight w:val="47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A" w:rsidRPr="00F5755F" w:rsidRDefault="00625C9A" w:rsidP="003850B2">
            <w:pPr>
              <w:rPr>
                <w:rFonts w:ascii="Times New Roman" w:eastAsia="Times New Roman" w:hAnsi="Times New Roman" w:cs="Times New Roman"/>
              </w:rPr>
            </w:pPr>
            <w:r w:rsidRPr="00F5755F">
              <w:rPr>
                <w:rFonts w:ascii="Times New Roman" w:eastAsia="Times New Roman" w:hAnsi="Times New Roman" w:cs="Times New Roman"/>
              </w:rPr>
              <w:t>Количество модулей для проведения демонстрационного экзамена для одного обучающегося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9A" w:rsidRPr="00F5755F" w:rsidRDefault="00625C9A" w:rsidP="003850B2">
            <w:pPr>
              <w:rPr>
                <w:rFonts w:ascii="Times New Roman" w:eastAsia="Times New Roman" w:hAnsi="Times New Roman" w:cs="Times New Roman"/>
              </w:rPr>
            </w:pPr>
            <w:r w:rsidRPr="00F5755F">
              <w:rPr>
                <w:rFonts w:ascii="Times New Roman" w:eastAsia="Times New Roman" w:hAnsi="Times New Roman" w:cs="Times New Roman"/>
              </w:rPr>
              <w:t xml:space="preserve">Любое сочетание общим объемом не более 8 часов </w:t>
            </w:r>
          </w:p>
        </w:tc>
      </w:tr>
      <w:tr w:rsidR="00625C9A" w:rsidRPr="00F5755F" w:rsidTr="003850B2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A" w:rsidRPr="00F5755F" w:rsidRDefault="00625C9A" w:rsidP="003850B2">
            <w:pPr>
              <w:rPr>
                <w:rFonts w:ascii="Times New Roman" w:eastAsia="Times New Roman" w:hAnsi="Times New Roman" w:cs="Times New Roman"/>
              </w:rPr>
            </w:pPr>
            <w:r w:rsidRPr="00F5755F">
              <w:rPr>
                <w:rFonts w:ascii="Times New Roman" w:eastAsia="Times New Roman" w:hAnsi="Times New Roman" w:cs="Times New Roman"/>
              </w:rPr>
              <w:t>Время выполнения всех модулей задания демонстрационного экзамена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9A" w:rsidRPr="00F5755F" w:rsidRDefault="00625C9A" w:rsidP="003850B2">
            <w:pPr>
              <w:rPr>
                <w:rFonts w:ascii="Times New Roman" w:eastAsia="Times New Roman" w:hAnsi="Times New Roman" w:cs="Times New Roman"/>
              </w:rPr>
            </w:pPr>
            <w:r w:rsidRPr="00F5755F">
              <w:rPr>
                <w:rFonts w:ascii="Times New Roman" w:eastAsia="Times New Roman" w:hAnsi="Times New Roman" w:cs="Times New Roman"/>
              </w:rPr>
              <w:t>8 академических часов</w:t>
            </w:r>
          </w:p>
          <w:p w:rsidR="00625C9A" w:rsidRPr="00F5755F" w:rsidRDefault="00625C9A" w:rsidP="003850B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25C9A" w:rsidRPr="00F5755F" w:rsidTr="003850B2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A" w:rsidRPr="00F5755F" w:rsidRDefault="00625C9A" w:rsidP="003850B2">
            <w:pPr>
              <w:rPr>
                <w:rFonts w:ascii="Times New Roman" w:eastAsia="Times New Roman" w:hAnsi="Times New Roman" w:cs="Times New Roman"/>
              </w:rPr>
            </w:pPr>
            <w:r w:rsidRPr="00F5755F">
              <w:rPr>
                <w:rFonts w:ascii="Times New Roman" w:eastAsia="Times New Roman" w:hAnsi="Times New Roman" w:cs="Times New Roman"/>
              </w:rPr>
              <w:t>Введение вариативного модуля на уровне образовательной организации по согласованию с работодателем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9A" w:rsidRPr="00F5755F" w:rsidRDefault="00625C9A" w:rsidP="003850B2">
            <w:pPr>
              <w:rPr>
                <w:rFonts w:ascii="Times New Roman" w:eastAsia="Times New Roman" w:hAnsi="Times New Roman" w:cs="Times New Roman"/>
              </w:rPr>
            </w:pPr>
            <w:r w:rsidRPr="00F5755F">
              <w:rPr>
                <w:rFonts w:ascii="Times New Roman" w:eastAsia="Times New Roman" w:hAnsi="Times New Roman" w:cs="Times New Roman"/>
              </w:rPr>
              <w:t>возможно</w:t>
            </w:r>
          </w:p>
          <w:p w:rsidR="00625C9A" w:rsidRPr="00F5755F" w:rsidRDefault="00625C9A" w:rsidP="003850B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25C9A" w:rsidRPr="00F5755F" w:rsidTr="003850B2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A" w:rsidRPr="00F5755F" w:rsidRDefault="00625C9A" w:rsidP="003850B2">
            <w:pPr>
              <w:rPr>
                <w:rFonts w:ascii="Times New Roman" w:eastAsia="Times New Roman" w:hAnsi="Times New Roman" w:cs="Times New Roman"/>
              </w:rPr>
            </w:pPr>
            <w:r w:rsidRPr="00F5755F">
              <w:rPr>
                <w:rFonts w:ascii="Times New Roman" w:eastAsia="Times New Roman" w:hAnsi="Times New Roman" w:cs="Times New Roman"/>
              </w:rPr>
              <w:t>Максимальное время выполнения задания демонстрационного экзамена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A" w:rsidRPr="00F5755F" w:rsidRDefault="00625C9A" w:rsidP="003850B2">
            <w:pPr>
              <w:rPr>
                <w:rFonts w:ascii="Times New Roman" w:eastAsia="Times New Roman" w:hAnsi="Times New Roman" w:cs="Times New Roman"/>
              </w:rPr>
            </w:pPr>
            <w:r w:rsidRPr="00F5755F">
              <w:rPr>
                <w:rFonts w:ascii="Times New Roman" w:eastAsia="Times New Roman" w:hAnsi="Times New Roman" w:cs="Times New Roman"/>
              </w:rPr>
              <w:t>8 академических часов</w:t>
            </w:r>
          </w:p>
        </w:tc>
      </w:tr>
      <w:tr w:rsidR="00625C9A" w:rsidRPr="00F5755F" w:rsidTr="003850B2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A" w:rsidRPr="00F5755F" w:rsidRDefault="00625C9A" w:rsidP="003850B2">
            <w:pPr>
              <w:rPr>
                <w:rFonts w:ascii="Times New Roman" w:eastAsia="Times New Roman" w:hAnsi="Times New Roman" w:cs="Times New Roman"/>
              </w:rPr>
            </w:pPr>
            <w:r w:rsidRPr="00F5755F">
              <w:rPr>
                <w:rFonts w:ascii="Times New Roman" w:eastAsia="Times New Roman" w:hAnsi="Times New Roman" w:cs="Times New Roman"/>
              </w:rPr>
              <w:t>Общее максимальное количество баллов за выполнение задания демонстрационного экзамена одним студентом, распределяемое между модулями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A" w:rsidRPr="00F5755F" w:rsidRDefault="00625C9A" w:rsidP="003850B2">
            <w:pPr>
              <w:rPr>
                <w:rFonts w:ascii="Times New Roman" w:eastAsia="Times New Roman" w:hAnsi="Times New Roman" w:cs="Times New Roman"/>
              </w:rPr>
            </w:pPr>
            <w:r w:rsidRPr="00F5755F">
              <w:rPr>
                <w:rFonts w:ascii="Times New Roman" w:eastAsia="Times New Roman" w:hAnsi="Times New Roman" w:cs="Times New Roman"/>
              </w:rPr>
              <w:t>100 баллов</w:t>
            </w:r>
          </w:p>
        </w:tc>
      </w:tr>
    </w:tbl>
    <w:p w:rsidR="00625C9A" w:rsidRPr="00CD556F" w:rsidRDefault="00625C9A" w:rsidP="00625C9A">
      <w:pPr>
        <w:spacing w:after="0"/>
        <w:ind w:left="5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25C9A" w:rsidRPr="00CD556F" w:rsidRDefault="00625C9A" w:rsidP="00625C9A">
      <w:pPr>
        <w:spacing w:after="0"/>
        <w:ind w:left="57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2.2. </w:t>
      </w:r>
      <w:r w:rsidRPr="00CD556F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проведения процедуры </w:t>
      </w:r>
    </w:p>
    <w:p w:rsidR="00625C9A" w:rsidRDefault="00625C9A" w:rsidP="00625C9A">
      <w:pPr>
        <w:spacing w:before="240"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70CF9">
        <w:rPr>
          <w:rFonts w:ascii="Times New Roman" w:hAnsi="Times New Roman" w:cs="Times New Roman"/>
          <w:sz w:val="24"/>
          <w:szCs w:val="24"/>
        </w:rPr>
        <w:t>Государственная итоговая аттестация проводится государственными экзаменационными комиссиями, которые создаются образовательной организацией по каждой образовательной программе среднего профессионального образования, реализуемой образовательной организацией в целях определения соответствия результатов освоения студентами образовательных программ среднего профессионального образования соответствующим требованиям федерального государственного образовательного стандарта среднего профессионального образования по профессиям.</w:t>
      </w:r>
    </w:p>
    <w:p w:rsidR="00625C9A" w:rsidRDefault="00625C9A" w:rsidP="00625C9A">
      <w:pPr>
        <w:spacing w:before="240"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70CF9">
        <w:rPr>
          <w:rFonts w:ascii="Times New Roman" w:hAnsi="Times New Roman" w:cs="Times New Roman"/>
          <w:sz w:val="24"/>
          <w:szCs w:val="24"/>
        </w:rPr>
        <w:t xml:space="preserve">К государственной итоговой аттестации допускаются </w:t>
      </w:r>
      <w:r>
        <w:rPr>
          <w:rFonts w:ascii="Times New Roman" w:hAnsi="Times New Roman" w:cs="Times New Roman"/>
          <w:sz w:val="24"/>
          <w:szCs w:val="24"/>
        </w:rPr>
        <w:t>обучающиеся</w:t>
      </w:r>
      <w:r w:rsidRPr="00B70CF9">
        <w:rPr>
          <w:rFonts w:ascii="Times New Roman" w:hAnsi="Times New Roman" w:cs="Times New Roman"/>
          <w:sz w:val="24"/>
          <w:szCs w:val="24"/>
        </w:rPr>
        <w:t xml:space="preserve">, не имеющие академической задолженности и в полном объеме выполнившие учебный план по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образовательным </w:t>
      </w:r>
      <w:r w:rsidRPr="00B70CF9">
        <w:rPr>
          <w:rFonts w:ascii="Times New Roman" w:hAnsi="Times New Roman" w:cs="Times New Roman"/>
          <w:sz w:val="24"/>
          <w:szCs w:val="24"/>
        </w:rPr>
        <w:t>программам среднего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70CF9">
        <w:t xml:space="preserve"> </w:t>
      </w:r>
      <w:r w:rsidRPr="00B70CF9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70CF9">
        <w:rPr>
          <w:rFonts w:ascii="Times New Roman" w:hAnsi="Times New Roman" w:cs="Times New Roman"/>
          <w:sz w:val="24"/>
          <w:szCs w:val="24"/>
        </w:rPr>
        <w:t xml:space="preserve"> </w:t>
      </w:r>
      <w:r w:rsidRPr="00B70CF9">
        <w:rPr>
          <w:rFonts w:ascii="Times New Roman" w:hAnsi="Times New Roman" w:cs="Times New Roman"/>
          <w:sz w:val="24"/>
          <w:szCs w:val="24"/>
        </w:rPr>
        <w:lastRenderedPageBreak/>
        <w:t>государственной итоговой аттестации, утвержденные образовательной организацией, доводятся до сведения студентов не позднее, чем за 6 месяцев до начала государственной итоговой аттестации.</w:t>
      </w:r>
    </w:p>
    <w:p w:rsidR="00625C9A" w:rsidRPr="00DA31EF" w:rsidRDefault="00625C9A" w:rsidP="00625C9A">
      <w:pPr>
        <w:spacing w:before="240"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31EF">
        <w:rPr>
          <w:rFonts w:ascii="Times New Roman" w:hAnsi="Times New Roman" w:cs="Times New Roman"/>
          <w:sz w:val="24"/>
          <w:szCs w:val="24"/>
        </w:rPr>
        <w:t xml:space="preserve">Процедура </w:t>
      </w:r>
      <w:r w:rsidR="00CA74C0" w:rsidRPr="00DA31EF">
        <w:rPr>
          <w:rFonts w:ascii="Times New Roman" w:hAnsi="Times New Roman" w:cs="Times New Roman"/>
          <w:sz w:val="24"/>
          <w:szCs w:val="24"/>
        </w:rPr>
        <w:t>проведения ГИА</w:t>
      </w:r>
      <w:r w:rsidRPr="00DA31EF">
        <w:rPr>
          <w:rFonts w:ascii="Times New Roman" w:hAnsi="Times New Roman" w:cs="Times New Roman"/>
          <w:sz w:val="24"/>
          <w:szCs w:val="24"/>
        </w:rPr>
        <w:t xml:space="preserve"> предусматривает выполнение заданий демонстрационного экзамена в течение 3 дней:</w:t>
      </w:r>
    </w:p>
    <w:p w:rsidR="00625C9A" w:rsidRPr="00DA31EF" w:rsidRDefault="00625C9A" w:rsidP="00625C9A">
      <w:pPr>
        <w:spacing w:before="240"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31EF">
        <w:rPr>
          <w:rFonts w:ascii="Times New Roman" w:hAnsi="Times New Roman" w:cs="Times New Roman"/>
          <w:sz w:val="24"/>
          <w:szCs w:val="24"/>
        </w:rPr>
        <w:t xml:space="preserve">Первый день – организационное собрание, проведения </w:t>
      </w:r>
      <w:r>
        <w:rPr>
          <w:rFonts w:ascii="Times New Roman" w:hAnsi="Times New Roman" w:cs="Times New Roman"/>
          <w:sz w:val="24"/>
          <w:szCs w:val="24"/>
        </w:rPr>
        <w:t xml:space="preserve">общего </w:t>
      </w:r>
      <w:r w:rsidRPr="00DA31EF">
        <w:rPr>
          <w:rFonts w:ascii="Times New Roman" w:hAnsi="Times New Roman" w:cs="Times New Roman"/>
          <w:sz w:val="24"/>
          <w:szCs w:val="24"/>
        </w:rPr>
        <w:t>инструктажа по технике безопасности и охране труда с обучающимися, выполнение заданий модуля А, подведение итогов (подсчет количества баллов);</w:t>
      </w:r>
    </w:p>
    <w:p w:rsidR="00625C9A" w:rsidRPr="00DA31EF" w:rsidRDefault="00625C9A" w:rsidP="00625C9A">
      <w:pPr>
        <w:spacing w:before="240"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31EF">
        <w:rPr>
          <w:rFonts w:ascii="Times New Roman" w:hAnsi="Times New Roman" w:cs="Times New Roman"/>
          <w:sz w:val="24"/>
          <w:szCs w:val="24"/>
        </w:rPr>
        <w:t xml:space="preserve">второй день – </w:t>
      </w:r>
      <w:r>
        <w:rPr>
          <w:rFonts w:ascii="Times New Roman" w:hAnsi="Times New Roman" w:cs="Times New Roman"/>
          <w:sz w:val="24"/>
          <w:szCs w:val="24"/>
        </w:rPr>
        <w:t xml:space="preserve">проведение инструктажа, </w:t>
      </w:r>
      <w:r w:rsidRPr="00DA31EF">
        <w:rPr>
          <w:rFonts w:ascii="Times New Roman" w:hAnsi="Times New Roman" w:cs="Times New Roman"/>
          <w:sz w:val="24"/>
          <w:szCs w:val="24"/>
        </w:rPr>
        <w:t>выполнение заданий по модулям В и С, подведение итогов (подсчет количества баллов);</w:t>
      </w:r>
    </w:p>
    <w:p w:rsidR="00625C9A" w:rsidRPr="00DA31EF" w:rsidRDefault="00625C9A" w:rsidP="00625C9A">
      <w:pPr>
        <w:spacing w:before="24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31EF">
        <w:rPr>
          <w:rFonts w:ascii="Times New Roman" w:hAnsi="Times New Roman" w:cs="Times New Roman"/>
          <w:sz w:val="24"/>
          <w:szCs w:val="24"/>
        </w:rPr>
        <w:t xml:space="preserve">третий день – </w:t>
      </w:r>
      <w:r>
        <w:rPr>
          <w:rFonts w:ascii="Times New Roman" w:hAnsi="Times New Roman" w:cs="Times New Roman"/>
          <w:sz w:val="24"/>
          <w:szCs w:val="24"/>
        </w:rPr>
        <w:t xml:space="preserve">проведение инструктажа, </w:t>
      </w:r>
      <w:r w:rsidRPr="00DA31EF">
        <w:rPr>
          <w:rFonts w:ascii="Times New Roman" w:hAnsi="Times New Roman" w:cs="Times New Roman"/>
          <w:sz w:val="24"/>
          <w:szCs w:val="24"/>
        </w:rPr>
        <w:t xml:space="preserve">выполнение заданий модуля </w:t>
      </w:r>
      <w:r w:rsidRPr="00DA31E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A31EF">
        <w:rPr>
          <w:rFonts w:ascii="Times New Roman" w:hAnsi="Times New Roman" w:cs="Times New Roman"/>
          <w:sz w:val="24"/>
          <w:szCs w:val="24"/>
        </w:rPr>
        <w:t>, подведение итогов демонстрационного экзамена (подсчет общего количества баллов и перевод баллов в оценку по пятибалльной шкале).</w:t>
      </w:r>
    </w:p>
    <w:p w:rsidR="00625C9A" w:rsidRDefault="00625C9A" w:rsidP="00625C9A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eastAsia="Times New Roman"/>
        </w:rPr>
        <w:br w:type="page"/>
      </w:r>
    </w:p>
    <w:p w:rsidR="00625C9A" w:rsidRPr="00CD556F" w:rsidRDefault="00625C9A" w:rsidP="00625C9A">
      <w:pPr>
        <w:pStyle w:val="4"/>
        <w:rPr>
          <w:rFonts w:eastAsia="Times New Roman"/>
        </w:rPr>
      </w:pPr>
      <w:r w:rsidRPr="00CD556F">
        <w:rPr>
          <w:rFonts w:eastAsia="Times New Roman"/>
        </w:rPr>
        <w:lastRenderedPageBreak/>
        <w:t xml:space="preserve">3. ТИПОВЫЕ ЗАДАНИЯ </w:t>
      </w:r>
      <w:r>
        <w:rPr>
          <w:rFonts w:eastAsia="Times New Roman"/>
        </w:rPr>
        <w:t>ДЛЯ ДЕМОНСТРАЦИОННОГО ЭКЗАМЕНА</w:t>
      </w:r>
    </w:p>
    <w:p w:rsidR="00625C9A" w:rsidRPr="00DF1393" w:rsidRDefault="00625C9A" w:rsidP="00625C9A">
      <w:pPr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DF1393">
        <w:rPr>
          <w:rFonts w:ascii="Times New Roman" w:eastAsia="Times New Roman" w:hAnsi="Times New Roman" w:cs="Times New Roman"/>
          <w:sz w:val="24"/>
          <w:szCs w:val="24"/>
          <w:u w:val="single"/>
        </w:rPr>
        <w:t>3.1. Структура и содержание типового задания</w:t>
      </w:r>
    </w:p>
    <w:p w:rsidR="00625C9A" w:rsidRPr="00CD556F" w:rsidRDefault="00625C9A" w:rsidP="00625C9A">
      <w:pPr>
        <w:spacing w:before="120" w:after="120" w:line="259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CD556F">
        <w:rPr>
          <w:rFonts w:ascii="Times New Roman" w:eastAsia="Times New Roman" w:hAnsi="Times New Roman" w:cs="Times New Roman"/>
          <w:sz w:val="24"/>
          <w:szCs w:val="24"/>
        </w:rPr>
        <w:t>3.1.1. Формулировка типового практического задания.</w:t>
      </w:r>
    </w:p>
    <w:p w:rsidR="00625C9A" w:rsidRPr="00CD556F" w:rsidRDefault="00625C9A" w:rsidP="00625C9A">
      <w:pPr>
        <w:spacing w:before="120" w:after="120" w:line="259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CD556F">
        <w:rPr>
          <w:rFonts w:ascii="Times New Roman" w:eastAsia="Times New Roman" w:hAnsi="Times New Roman" w:cs="Times New Roman"/>
          <w:sz w:val="24"/>
          <w:szCs w:val="24"/>
        </w:rPr>
        <w:t>ПЕРВЫЙ ЭТАП: Модуль А</w:t>
      </w:r>
    </w:p>
    <w:p w:rsidR="00625C9A" w:rsidRPr="00CD556F" w:rsidRDefault="00625C9A" w:rsidP="00625C9A">
      <w:pPr>
        <w:spacing w:before="120" w:after="120" w:line="259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56F">
        <w:rPr>
          <w:rFonts w:ascii="Times New Roman" w:eastAsia="Times New Roman" w:hAnsi="Times New Roman" w:cs="Times New Roman"/>
          <w:sz w:val="24"/>
          <w:szCs w:val="24"/>
        </w:rPr>
        <w:t xml:space="preserve">Практическое задание: выполнение кейса </w:t>
      </w:r>
      <w:r w:rsidR="00CA74C0" w:rsidRPr="00CD556F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CA74C0" w:rsidRPr="00DA31EF">
        <w:rPr>
          <w:rFonts w:ascii="Times New Roman" w:eastAsia="Times New Roman" w:hAnsi="Times New Roman" w:cs="Times New Roman"/>
          <w:sz w:val="24"/>
          <w:szCs w:val="24"/>
        </w:rPr>
        <w:t>правилам</w:t>
      </w:r>
      <w:r w:rsidRPr="00DA31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74C0" w:rsidRPr="00DA31EF">
        <w:rPr>
          <w:rFonts w:ascii="Times New Roman" w:eastAsia="Times New Roman" w:hAnsi="Times New Roman" w:cs="Times New Roman"/>
          <w:sz w:val="24"/>
          <w:szCs w:val="24"/>
        </w:rPr>
        <w:t xml:space="preserve">электробезопасности </w:t>
      </w:r>
      <w:r w:rsidR="00CA74C0" w:rsidRPr="00CD556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CD556F">
        <w:rPr>
          <w:rFonts w:ascii="Times New Roman" w:eastAsia="Times New Roman" w:hAnsi="Times New Roman" w:cs="Times New Roman"/>
          <w:sz w:val="24"/>
          <w:szCs w:val="24"/>
        </w:rPr>
        <w:t>комплект ситуационных задач №1)</w:t>
      </w:r>
    </w:p>
    <w:p w:rsidR="00625C9A" w:rsidRPr="00CD556F" w:rsidRDefault="00625C9A" w:rsidP="00625C9A">
      <w:pPr>
        <w:spacing w:before="120" w:after="120" w:line="259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56F">
        <w:rPr>
          <w:rFonts w:ascii="Times New Roman" w:eastAsia="Times New Roman" w:hAnsi="Times New Roman" w:cs="Times New Roman"/>
          <w:sz w:val="24"/>
          <w:szCs w:val="24"/>
        </w:rPr>
        <w:t>- Состав операций (задач) выполняемых в ходе выполнения задания:</w:t>
      </w:r>
    </w:p>
    <w:p w:rsidR="00625C9A" w:rsidRPr="00CD556F" w:rsidRDefault="00625C9A" w:rsidP="00625C9A">
      <w:pPr>
        <w:tabs>
          <w:tab w:val="left" w:pos="993"/>
          <w:tab w:val="left" w:pos="1134"/>
        </w:tabs>
        <w:spacing w:before="120" w:after="120" w:line="259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CD556F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D556F">
        <w:rPr>
          <w:rFonts w:ascii="Times New Roman" w:eastAsia="Times New Roman" w:hAnsi="Times New Roman" w:cs="Times New Roman"/>
          <w:sz w:val="24"/>
          <w:szCs w:val="24"/>
        </w:rPr>
        <w:t>знакомит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CD556F">
        <w:rPr>
          <w:rFonts w:ascii="Times New Roman" w:eastAsia="Times New Roman" w:hAnsi="Times New Roman" w:cs="Times New Roman"/>
          <w:sz w:val="24"/>
          <w:szCs w:val="24"/>
        </w:rPr>
        <w:t xml:space="preserve">ся с бланком задания, оценить поставленные ситуационные задачи. </w:t>
      </w:r>
    </w:p>
    <w:p w:rsidR="00625C9A" w:rsidRPr="00CD556F" w:rsidRDefault="00625C9A" w:rsidP="00625C9A">
      <w:pPr>
        <w:tabs>
          <w:tab w:val="left" w:pos="993"/>
          <w:tab w:val="left" w:pos="1134"/>
        </w:tabs>
        <w:spacing w:before="120" w:after="120" w:line="259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CD556F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 w:rsidRPr="00CD556F">
        <w:rPr>
          <w:rFonts w:ascii="Times New Roman" w:eastAsia="Times New Roman" w:hAnsi="Times New Roman" w:cs="Times New Roman"/>
          <w:sz w:val="24"/>
          <w:szCs w:val="24"/>
        </w:rPr>
        <w:t>Описать в развернутой форме ответ на ситуационные задачи.</w:t>
      </w:r>
    </w:p>
    <w:p w:rsidR="00625C9A" w:rsidRPr="00CD556F" w:rsidRDefault="00625C9A" w:rsidP="00625C9A">
      <w:pPr>
        <w:tabs>
          <w:tab w:val="left" w:pos="993"/>
          <w:tab w:val="left" w:pos="1134"/>
        </w:tabs>
        <w:spacing w:before="120" w:after="120" w:line="259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CD556F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 w:rsidRPr="00CD556F">
        <w:rPr>
          <w:rFonts w:ascii="Times New Roman" w:eastAsia="Times New Roman" w:hAnsi="Times New Roman" w:cs="Times New Roman"/>
          <w:sz w:val="24"/>
          <w:szCs w:val="24"/>
        </w:rPr>
        <w:t>По окончани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556F">
        <w:rPr>
          <w:rFonts w:ascii="Times New Roman" w:eastAsia="Times New Roman" w:hAnsi="Times New Roman" w:cs="Times New Roman"/>
          <w:sz w:val="24"/>
          <w:szCs w:val="24"/>
        </w:rPr>
        <w:t xml:space="preserve"> работ, сдать работу для оценки экспертам.</w:t>
      </w:r>
    </w:p>
    <w:p w:rsidR="00625C9A" w:rsidRPr="00CD556F" w:rsidRDefault="00625C9A" w:rsidP="00625C9A">
      <w:pPr>
        <w:spacing w:before="120" w:after="12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56F">
        <w:rPr>
          <w:rFonts w:ascii="Times New Roman" w:eastAsia="Times New Roman" w:hAnsi="Times New Roman" w:cs="Times New Roman"/>
          <w:sz w:val="24"/>
          <w:szCs w:val="24"/>
        </w:rPr>
        <w:t xml:space="preserve">            - Исходные данные в текстовом и/или графическом виде:</w:t>
      </w:r>
    </w:p>
    <w:p w:rsidR="00625C9A" w:rsidRPr="00CD556F" w:rsidRDefault="00625C9A" w:rsidP="00625C9A">
      <w:pPr>
        <w:spacing w:before="120" w:after="12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56F">
        <w:rPr>
          <w:rFonts w:ascii="Times New Roman" w:eastAsia="Times New Roman" w:hAnsi="Times New Roman" w:cs="Times New Roman"/>
          <w:sz w:val="24"/>
          <w:szCs w:val="24"/>
        </w:rPr>
        <w:t xml:space="preserve">Кейс с набором ситуационных задач  </w:t>
      </w:r>
    </w:p>
    <w:p w:rsidR="00625C9A" w:rsidRDefault="00625C9A" w:rsidP="00625C9A">
      <w:pPr>
        <w:spacing w:before="120" w:after="120" w:line="259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625C9A" w:rsidRPr="00CD556F" w:rsidRDefault="00625C9A" w:rsidP="00625C9A">
      <w:pPr>
        <w:spacing w:before="120" w:after="120" w:line="259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D556F">
        <w:rPr>
          <w:rFonts w:ascii="Times New Roman" w:eastAsia="Times New Roman" w:hAnsi="Times New Roman" w:cs="Times New Roman"/>
          <w:sz w:val="24"/>
          <w:szCs w:val="24"/>
        </w:rPr>
        <w:t>ВТОРОЙ ЭТАП: Модуль B</w:t>
      </w:r>
    </w:p>
    <w:p w:rsidR="00625C9A" w:rsidRDefault="00625C9A" w:rsidP="00625C9A">
      <w:pPr>
        <w:spacing w:before="120" w:after="12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56F">
        <w:rPr>
          <w:rFonts w:ascii="Times New Roman" w:eastAsia="Times New Roman" w:hAnsi="Times New Roman" w:cs="Times New Roman"/>
          <w:sz w:val="24"/>
          <w:szCs w:val="24"/>
        </w:rPr>
        <w:t xml:space="preserve">Практическое </w:t>
      </w:r>
      <w:r w:rsidR="00CA74C0" w:rsidRPr="00CD556F">
        <w:rPr>
          <w:rFonts w:ascii="Times New Roman" w:eastAsia="Times New Roman" w:hAnsi="Times New Roman" w:cs="Times New Roman"/>
          <w:sz w:val="24"/>
          <w:szCs w:val="24"/>
        </w:rPr>
        <w:t>задание «</w:t>
      </w:r>
      <w:r w:rsidRPr="00FF615E">
        <w:rPr>
          <w:rFonts w:ascii="Times New Roman" w:eastAsia="Times New Roman" w:hAnsi="Times New Roman" w:cs="Times New Roman"/>
          <w:sz w:val="24"/>
          <w:szCs w:val="24"/>
        </w:rPr>
        <w:t xml:space="preserve">Ремонт заданного узла по электрооборудованию» </w:t>
      </w:r>
    </w:p>
    <w:p w:rsidR="00625C9A" w:rsidRDefault="00625C9A" w:rsidP="00625C9A">
      <w:pPr>
        <w:spacing w:before="120" w:after="12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Требуется</w:t>
      </w:r>
      <w:r w:rsidRPr="00FF615E">
        <w:rPr>
          <w:rFonts w:ascii="Times New Roman" w:eastAsia="Times New Roman" w:hAnsi="Times New Roman" w:cs="Times New Roman"/>
          <w:sz w:val="24"/>
          <w:szCs w:val="24"/>
        </w:rPr>
        <w:t xml:space="preserve"> устранить в процессе ремонта различн</w:t>
      </w:r>
      <w:r>
        <w:rPr>
          <w:rFonts w:ascii="Times New Roman" w:eastAsia="Times New Roman" w:hAnsi="Times New Roman" w:cs="Times New Roman"/>
          <w:sz w:val="24"/>
          <w:szCs w:val="24"/>
        </w:rPr>
        <w:t>ые неисправности</w:t>
      </w:r>
      <w:r w:rsidRPr="00FF61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электрических аппаратов.</w:t>
      </w:r>
    </w:p>
    <w:p w:rsidR="00625C9A" w:rsidRPr="00CD556F" w:rsidRDefault="00625C9A" w:rsidP="00625C9A">
      <w:pPr>
        <w:spacing w:before="120" w:after="120" w:line="259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56F">
        <w:rPr>
          <w:rFonts w:ascii="Times New Roman" w:eastAsia="Times New Roman" w:hAnsi="Times New Roman" w:cs="Times New Roman"/>
          <w:sz w:val="24"/>
          <w:szCs w:val="24"/>
        </w:rPr>
        <w:t>- Состав операций (задач) выполняемых в ходе выполнения задания:</w:t>
      </w:r>
    </w:p>
    <w:p w:rsidR="00625C9A" w:rsidRPr="00FF615E" w:rsidRDefault="00625C9A" w:rsidP="00625C9A">
      <w:pPr>
        <w:spacing w:before="120" w:after="12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5C9A" w:rsidRPr="00FF615E" w:rsidRDefault="00625C9A" w:rsidP="00625C9A">
      <w:pPr>
        <w:spacing w:before="120" w:after="12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15E">
        <w:rPr>
          <w:rFonts w:ascii="Times New Roman" w:eastAsia="Times New Roman" w:hAnsi="Times New Roman" w:cs="Times New Roman"/>
          <w:sz w:val="24"/>
          <w:szCs w:val="24"/>
        </w:rPr>
        <w:t>1. получ</w:t>
      </w:r>
      <w:r>
        <w:rPr>
          <w:rFonts w:ascii="Times New Roman" w:eastAsia="Times New Roman" w:hAnsi="Times New Roman" w:cs="Times New Roman"/>
          <w:sz w:val="24"/>
          <w:szCs w:val="24"/>
        </w:rPr>
        <w:t>ить</w:t>
      </w:r>
      <w:r w:rsidRPr="00FF615E">
        <w:rPr>
          <w:rFonts w:ascii="Times New Roman" w:eastAsia="Times New Roman" w:hAnsi="Times New Roman" w:cs="Times New Roman"/>
          <w:sz w:val="24"/>
          <w:szCs w:val="24"/>
        </w:rPr>
        <w:t xml:space="preserve"> аппарат или узел для ремонта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FF615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25C9A" w:rsidRPr="00FF615E" w:rsidRDefault="00625C9A" w:rsidP="00625C9A">
      <w:pPr>
        <w:spacing w:before="120" w:after="12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15E">
        <w:rPr>
          <w:rFonts w:ascii="Times New Roman" w:eastAsia="Times New Roman" w:hAnsi="Times New Roman" w:cs="Times New Roman"/>
          <w:sz w:val="24"/>
          <w:szCs w:val="24"/>
        </w:rPr>
        <w:t>2. проверить состояние узла и</w:t>
      </w:r>
      <w:r>
        <w:rPr>
          <w:rFonts w:ascii="Times New Roman" w:eastAsia="Times New Roman" w:hAnsi="Times New Roman" w:cs="Times New Roman"/>
          <w:sz w:val="24"/>
          <w:szCs w:val="24"/>
        </w:rPr>
        <w:t>ли аппарата на соответствие нор</w:t>
      </w:r>
      <w:r w:rsidRPr="00FF615E">
        <w:rPr>
          <w:rFonts w:ascii="Times New Roman" w:eastAsia="Times New Roman" w:hAnsi="Times New Roman" w:cs="Times New Roman"/>
          <w:sz w:val="24"/>
          <w:szCs w:val="24"/>
        </w:rPr>
        <w:t>мативным документам и оценить его пригодность к дальнейшей работе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FF61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5C9A" w:rsidRPr="00FF615E" w:rsidRDefault="00625C9A" w:rsidP="00625C9A">
      <w:pPr>
        <w:spacing w:before="120" w:after="12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15E">
        <w:rPr>
          <w:rFonts w:ascii="Times New Roman" w:eastAsia="Times New Roman" w:hAnsi="Times New Roman" w:cs="Times New Roman"/>
          <w:sz w:val="24"/>
          <w:szCs w:val="24"/>
        </w:rPr>
        <w:t>3. составить дефектную ведо</w:t>
      </w:r>
      <w:r>
        <w:rPr>
          <w:rFonts w:ascii="Times New Roman" w:eastAsia="Times New Roman" w:hAnsi="Times New Roman" w:cs="Times New Roman"/>
          <w:sz w:val="24"/>
          <w:szCs w:val="24"/>
        </w:rPr>
        <w:t>мость и расписать перечень необ</w:t>
      </w:r>
      <w:r w:rsidRPr="00FF615E">
        <w:rPr>
          <w:rFonts w:ascii="Times New Roman" w:eastAsia="Times New Roman" w:hAnsi="Times New Roman" w:cs="Times New Roman"/>
          <w:sz w:val="24"/>
          <w:szCs w:val="24"/>
        </w:rPr>
        <w:t>ходимых работ для приведения узла и аппарата в исправное состояние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FF61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5C9A" w:rsidRPr="00FF615E" w:rsidRDefault="00625C9A" w:rsidP="00625C9A">
      <w:pPr>
        <w:spacing w:before="120" w:after="12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15E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</w:rPr>
        <w:t>выполнить необходимые</w:t>
      </w:r>
      <w:r w:rsidRPr="00FF615E">
        <w:rPr>
          <w:rFonts w:ascii="Times New Roman" w:eastAsia="Times New Roman" w:hAnsi="Times New Roman" w:cs="Times New Roman"/>
          <w:sz w:val="24"/>
          <w:szCs w:val="24"/>
        </w:rPr>
        <w:t xml:space="preserve"> ремонтны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F615E">
        <w:rPr>
          <w:rFonts w:ascii="Times New Roman" w:eastAsia="Times New Roman" w:hAnsi="Times New Roman" w:cs="Times New Roman"/>
          <w:sz w:val="24"/>
          <w:szCs w:val="24"/>
        </w:rPr>
        <w:t xml:space="preserve"> операци</w:t>
      </w:r>
      <w:r>
        <w:rPr>
          <w:rFonts w:ascii="Times New Roman" w:eastAsia="Times New Roman" w:hAnsi="Times New Roman" w:cs="Times New Roman"/>
          <w:sz w:val="24"/>
          <w:szCs w:val="24"/>
        </w:rPr>
        <w:t>и;</w:t>
      </w:r>
      <w:r w:rsidRPr="00FF61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5C9A" w:rsidRPr="00FF615E" w:rsidRDefault="00625C9A" w:rsidP="00625C9A">
      <w:pPr>
        <w:spacing w:before="120" w:after="12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15E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F615E">
        <w:rPr>
          <w:rFonts w:ascii="Times New Roman" w:eastAsia="Times New Roman" w:hAnsi="Times New Roman" w:cs="Times New Roman"/>
          <w:sz w:val="24"/>
          <w:szCs w:val="24"/>
        </w:rPr>
        <w:t>осле окончания работ оцени</w:t>
      </w:r>
      <w:r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FF615E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соответствие параметров и характеристик работы аппарата или узла нормативной документации и произв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ести </w:t>
      </w:r>
      <w:r w:rsidRPr="00FF615E">
        <w:rPr>
          <w:rFonts w:ascii="Times New Roman" w:eastAsia="Times New Roman" w:hAnsi="Times New Roman" w:cs="Times New Roman"/>
          <w:sz w:val="24"/>
          <w:szCs w:val="24"/>
        </w:rPr>
        <w:t xml:space="preserve">проверку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его </w:t>
      </w:r>
      <w:r w:rsidRPr="00FF615E">
        <w:rPr>
          <w:rFonts w:ascii="Times New Roman" w:eastAsia="Times New Roman" w:hAnsi="Times New Roman" w:cs="Times New Roman"/>
          <w:sz w:val="24"/>
          <w:szCs w:val="24"/>
        </w:rPr>
        <w:t>работоспособности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FF61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5C9A" w:rsidRPr="00FF615E" w:rsidRDefault="00625C9A" w:rsidP="00625C9A">
      <w:pPr>
        <w:spacing w:before="120" w:after="12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15E">
        <w:rPr>
          <w:rFonts w:ascii="Times New Roman" w:eastAsia="Times New Roman" w:hAnsi="Times New Roman" w:cs="Times New Roman"/>
          <w:sz w:val="24"/>
          <w:szCs w:val="24"/>
        </w:rPr>
        <w:t xml:space="preserve">Во время проведения работ участник обязан соблюдать правила ТБ и ОТ </w:t>
      </w:r>
    </w:p>
    <w:p w:rsidR="00625C9A" w:rsidRPr="00CD556F" w:rsidRDefault="00625C9A" w:rsidP="00625C9A">
      <w:pPr>
        <w:spacing w:before="120" w:after="12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56F">
        <w:rPr>
          <w:rFonts w:ascii="Times New Roman" w:eastAsia="Times New Roman" w:hAnsi="Times New Roman" w:cs="Times New Roman"/>
          <w:sz w:val="24"/>
          <w:szCs w:val="24"/>
        </w:rPr>
        <w:t>- Исходные данные в текстовом и/или графическом виде:</w:t>
      </w:r>
    </w:p>
    <w:p w:rsidR="00625C9A" w:rsidRDefault="00625C9A" w:rsidP="00625C9A">
      <w:pPr>
        <w:spacing w:before="120" w:after="12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15E">
        <w:rPr>
          <w:rFonts w:ascii="Times New Roman" w:eastAsia="Times New Roman" w:hAnsi="Times New Roman" w:cs="Times New Roman"/>
          <w:sz w:val="24"/>
          <w:szCs w:val="24"/>
        </w:rPr>
        <w:t>Комплект электрических аппаратов (</w:t>
      </w:r>
      <w:r w:rsidR="00CA74C0" w:rsidRPr="00FF615E">
        <w:rPr>
          <w:rFonts w:ascii="Times New Roman" w:eastAsia="Times New Roman" w:hAnsi="Times New Roman" w:cs="Times New Roman"/>
          <w:sz w:val="24"/>
          <w:szCs w:val="24"/>
        </w:rPr>
        <w:t>устройств) или</w:t>
      </w:r>
      <w:r w:rsidRPr="00FF615E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sz w:val="24"/>
          <w:szCs w:val="24"/>
        </w:rPr>
        <w:t>злов с различными неисправностя</w:t>
      </w:r>
      <w:r w:rsidRPr="00FF615E">
        <w:rPr>
          <w:rFonts w:ascii="Times New Roman" w:eastAsia="Times New Roman" w:hAnsi="Times New Roman" w:cs="Times New Roman"/>
          <w:sz w:val="24"/>
          <w:szCs w:val="24"/>
        </w:rPr>
        <w:t xml:space="preserve">ми. Нормативная документация по обслуживанию и ремонту заданных узлов. Дефектная ведомость. Инструменты и материалы для выполнения необходимых видов работ. </w:t>
      </w:r>
    </w:p>
    <w:p w:rsidR="00625C9A" w:rsidRDefault="00625C9A" w:rsidP="00625C9A">
      <w:pPr>
        <w:spacing w:before="120" w:after="120" w:line="259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25C9A" w:rsidRPr="00CD556F" w:rsidRDefault="00625C9A" w:rsidP="00625C9A">
      <w:pPr>
        <w:spacing w:before="120" w:after="120" w:line="259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556F">
        <w:rPr>
          <w:rFonts w:ascii="Times New Roman" w:eastAsia="Calibri" w:hAnsi="Times New Roman" w:cs="Times New Roman"/>
          <w:sz w:val="24"/>
          <w:szCs w:val="24"/>
          <w:lang w:eastAsia="en-US"/>
        </w:rPr>
        <w:t>ТРЕТИЙ ЭТАП: Модуль C</w:t>
      </w:r>
    </w:p>
    <w:p w:rsidR="00625C9A" w:rsidRDefault="00625C9A" w:rsidP="00625C9A">
      <w:pPr>
        <w:spacing w:before="120" w:after="120" w:line="259" w:lineRule="auto"/>
        <w:ind w:left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15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Выполнение отключения и заземления оборудования при соблюдении ПТБ и ОТ </w:t>
      </w:r>
    </w:p>
    <w:p w:rsidR="00625C9A" w:rsidRPr="00CD556F" w:rsidRDefault="00625C9A" w:rsidP="00625C9A">
      <w:pPr>
        <w:spacing w:before="120" w:after="120" w:line="259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CD556F">
        <w:rPr>
          <w:rFonts w:ascii="Times New Roman" w:eastAsia="Times New Roman" w:hAnsi="Times New Roman" w:cs="Times New Roman"/>
          <w:sz w:val="24"/>
          <w:szCs w:val="24"/>
        </w:rPr>
        <w:t>- Состав операций (задач) выполняемых в ходе выполнения задания:</w:t>
      </w:r>
    </w:p>
    <w:p w:rsidR="00625C9A" w:rsidRDefault="00625C9A" w:rsidP="00625C9A">
      <w:pPr>
        <w:spacing w:before="120" w:after="12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FF615E">
        <w:rPr>
          <w:rFonts w:ascii="Times New Roman" w:eastAsia="Times New Roman" w:hAnsi="Times New Roman" w:cs="Times New Roman"/>
          <w:sz w:val="24"/>
          <w:szCs w:val="24"/>
        </w:rPr>
        <w:t xml:space="preserve"> продемонстрировать правильность выполнения отключения и заземления электрооборудования перед проведением технического обслуживания и ремонта электрооборудования и снятии заземления перед включением оборудования в работу. </w:t>
      </w:r>
    </w:p>
    <w:p w:rsidR="00625C9A" w:rsidRDefault="00625C9A" w:rsidP="00625C9A">
      <w:pPr>
        <w:spacing w:before="120" w:after="12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Pr="00FF615E">
        <w:rPr>
          <w:rFonts w:ascii="Times New Roman" w:eastAsia="Times New Roman" w:hAnsi="Times New Roman" w:cs="Times New Roman"/>
          <w:sz w:val="24"/>
          <w:szCs w:val="24"/>
        </w:rPr>
        <w:t xml:space="preserve">продемонстрировать умение выполнить защитное отключение электрооборудования при попадании работника под электрическое напряжение, а также выход из опасной зоны при падении провода под напряжением на землю. </w:t>
      </w:r>
    </w:p>
    <w:p w:rsidR="00625C9A" w:rsidRPr="00CD556F" w:rsidRDefault="00625C9A" w:rsidP="00625C9A">
      <w:pPr>
        <w:spacing w:before="120" w:after="12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56F">
        <w:rPr>
          <w:rFonts w:ascii="Times New Roman" w:eastAsia="Times New Roman" w:hAnsi="Times New Roman" w:cs="Times New Roman"/>
          <w:sz w:val="24"/>
          <w:szCs w:val="24"/>
        </w:rPr>
        <w:t>- Исходные данные в текстовом и/или графическом виде:</w:t>
      </w:r>
    </w:p>
    <w:p w:rsidR="00625C9A" w:rsidRDefault="00625C9A" w:rsidP="00625C9A">
      <w:pPr>
        <w:spacing w:before="120" w:after="12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15E">
        <w:rPr>
          <w:rFonts w:ascii="Times New Roman" w:eastAsia="Times New Roman" w:hAnsi="Times New Roman" w:cs="Times New Roman"/>
          <w:sz w:val="24"/>
          <w:szCs w:val="24"/>
        </w:rPr>
        <w:t xml:space="preserve">Высоковольтная камера, электрический щит или </w:t>
      </w:r>
      <w:r w:rsidR="00CA74C0" w:rsidRPr="00FF615E">
        <w:rPr>
          <w:rFonts w:ascii="Times New Roman" w:eastAsia="Times New Roman" w:hAnsi="Times New Roman" w:cs="Times New Roman"/>
          <w:sz w:val="24"/>
          <w:szCs w:val="24"/>
        </w:rPr>
        <w:t>другой комплект электрооборудования,</w:t>
      </w:r>
      <w:r w:rsidRPr="00FF615E">
        <w:rPr>
          <w:rFonts w:ascii="Times New Roman" w:eastAsia="Times New Roman" w:hAnsi="Times New Roman" w:cs="Times New Roman"/>
          <w:sz w:val="24"/>
          <w:szCs w:val="24"/>
        </w:rPr>
        <w:t xml:space="preserve"> на котором могут производиться работы. При неправильных действиях должно моделироваться поражение работника электрическим током. </w:t>
      </w:r>
    </w:p>
    <w:p w:rsidR="00625C9A" w:rsidRDefault="00625C9A" w:rsidP="00625C9A">
      <w:pPr>
        <w:spacing w:before="120" w:after="120" w:line="259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625C9A" w:rsidRPr="00CD556F" w:rsidRDefault="00625C9A" w:rsidP="00625C9A">
      <w:pPr>
        <w:spacing w:before="120" w:after="120" w:line="259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D556F">
        <w:rPr>
          <w:rFonts w:ascii="Times New Roman" w:eastAsia="Times New Roman" w:hAnsi="Times New Roman" w:cs="Times New Roman"/>
          <w:sz w:val="24"/>
          <w:szCs w:val="24"/>
        </w:rPr>
        <w:t>ЧЕТВЕРТЫЙ ЭТАП: Модуль D</w:t>
      </w:r>
    </w:p>
    <w:p w:rsidR="00625C9A" w:rsidRPr="00CD556F" w:rsidRDefault="00625C9A" w:rsidP="00625C9A">
      <w:pPr>
        <w:spacing w:before="120" w:after="12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56F">
        <w:rPr>
          <w:rFonts w:ascii="Times New Roman" w:eastAsia="Times New Roman" w:hAnsi="Times New Roman" w:cs="Times New Roman"/>
          <w:sz w:val="24"/>
          <w:szCs w:val="24"/>
        </w:rPr>
        <w:t>1. Сборка стенда реверсивного управления асинхронным двигателем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F615E">
        <w:rPr>
          <w:rFonts w:ascii="Times New Roman" w:eastAsia="Times New Roman" w:hAnsi="Times New Roman" w:cs="Times New Roman"/>
          <w:sz w:val="24"/>
          <w:szCs w:val="24"/>
        </w:rPr>
        <w:t>синхронным генератором или электрической машиной постоянного тока (на выбор образовательной организации).</w:t>
      </w:r>
    </w:p>
    <w:p w:rsidR="00625C9A" w:rsidRPr="00CD556F" w:rsidRDefault="00625C9A" w:rsidP="00625C9A">
      <w:pPr>
        <w:spacing w:before="120" w:after="120" w:line="259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56F">
        <w:rPr>
          <w:rFonts w:ascii="Times New Roman" w:eastAsia="Times New Roman" w:hAnsi="Times New Roman" w:cs="Times New Roman"/>
          <w:sz w:val="24"/>
          <w:szCs w:val="24"/>
        </w:rPr>
        <w:t>- Состав операций (задач) выполняемых в ходе выполнения задания:</w:t>
      </w:r>
    </w:p>
    <w:p w:rsidR="00625C9A" w:rsidRPr="00CD556F" w:rsidRDefault="00625C9A" w:rsidP="00625C9A">
      <w:pPr>
        <w:spacing w:before="120" w:after="12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56F">
        <w:rPr>
          <w:rFonts w:ascii="Times New Roman" w:eastAsia="Times New Roman" w:hAnsi="Times New Roman" w:cs="Times New Roman"/>
          <w:sz w:val="24"/>
          <w:szCs w:val="24"/>
        </w:rPr>
        <w:t>а) выполнить монтаж стенда реверсивного управления асинхронным двигателем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F615E">
        <w:rPr>
          <w:rFonts w:ascii="Times New Roman" w:eastAsia="Times New Roman" w:hAnsi="Times New Roman" w:cs="Times New Roman"/>
          <w:sz w:val="24"/>
          <w:szCs w:val="24"/>
        </w:rPr>
        <w:t>синхронным генератором или электрической машиной постоянного тока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D556F">
        <w:rPr>
          <w:rFonts w:ascii="Times New Roman" w:eastAsia="Times New Roman" w:hAnsi="Times New Roman" w:cs="Times New Roman"/>
          <w:sz w:val="24"/>
          <w:szCs w:val="24"/>
        </w:rPr>
        <w:t xml:space="preserve"> включающего в себя </w:t>
      </w:r>
      <w:proofErr w:type="spellStart"/>
      <w:r w:rsidRPr="00CD556F">
        <w:rPr>
          <w:rFonts w:ascii="Times New Roman" w:eastAsia="Times New Roman" w:hAnsi="Times New Roman" w:cs="Times New Roman"/>
          <w:sz w:val="24"/>
          <w:szCs w:val="24"/>
        </w:rPr>
        <w:t>кабеленесущие</w:t>
      </w:r>
      <w:proofErr w:type="spellEnd"/>
      <w:r w:rsidRPr="00CD556F">
        <w:rPr>
          <w:rFonts w:ascii="Times New Roman" w:eastAsia="Times New Roman" w:hAnsi="Times New Roman" w:cs="Times New Roman"/>
          <w:sz w:val="24"/>
          <w:szCs w:val="24"/>
        </w:rPr>
        <w:t xml:space="preserve"> системы, элементы управления и сигнализации, руководствуясь монтажными схемами;</w:t>
      </w:r>
    </w:p>
    <w:p w:rsidR="00625C9A" w:rsidRDefault="00625C9A" w:rsidP="00625C9A">
      <w:pPr>
        <w:spacing w:before="120" w:after="12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56F">
        <w:rPr>
          <w:rFonts w:ascii="Times New Roman" w:eastAsia="Times New Roman" w:hAnsi="Times New Roman" w:cs="Times New Roman"/>
          <w:sz w:val="24"/>
          <w:szCs w:val="24"/>
        </w:rPr>
        <w:t>б) выполнить монтаж и коммутацию НКУ согласно принципиальной схемы. Управление двигателем осуществляется кнопочными выключателями, расположенными на пульте управления. События подтверждаются световой сигнализацией.</w:t>
      </w:r>
    </w:p>
    <w:p w:rsidR="00625C9A" w:rsidRPr="00FF615E" w:rsidRDefault="00625C9A" w:rsidP="00625C9A">
      <w:pPr>
        <w:spacing w:before="120" w:after="12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FF615E">
        <w:rPr>
          <w:rFonts w:ascii="Times New Roman" w:eastAsia="Times New Roman" w:hAnsi="Times New Roman" w:cs="Times New Roman"/>
          <w:sz w:val="24"/>
          <w:szCs w:val="24"/>
        </w:rPr>
        <w:t xml:space="preserve"> испытать заданную электрическую машину на соответствие установленным нормативными документами параметрам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FF61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5C9A" w:rsidRPr="00CD556F" w:rsidRDefault="00625C9A" w:rsidP="00625C9A">
      <w:pPr>
        <w:spacing w:before="120" w:after="12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15E">
        <w:rPr>
          <w:rFonts w:ascii="Times New Roman" w:eastAsia="Times New Roman" w:hAnsi="Times New Roman" w:cs="Times New Roman"/>
          <w:sz w:val="24"/>
          <w:szCs w:val="24"/>
        </w:rPr>
        <w:t>г) заполнить акт испытания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5C9A" w:rsidRPr="00CD556F" w:rsidRDefault="00625C9A" w:rsidP="00625C9A">
      <w:pPr>
        <w:spacing w:before="120" w:after="12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56F">
        <w:rPr>
          <w:rFonts w:ascii="Times New Roman" w:eastAsia="Times New Roman" w:hAnsi="Times New Roman" w:cs="Times New Roman"/>
          <w:sz w:val="24"/>
          <w:szCs w:val="24"/>
        </w:rPr>
        <w:t xml:space="preserve"> - Исходные данные в текстовом и/или графическом виде:</w:t>
      </w:r>
    </w:p>
    <w:p w:rsidR="00625C9A" w:rsidRPr="00FF615E" w:rsidRDefault="00625C9A" w:rsidP="00625C9A">
      <w:pPr>
        <w:pStyle w:val="a6"/>
        <w:jc w:val="both"/>
        <w:rPr>
          <w:lang w:val="ru-RU"/>
        </w:rPr>
      </w:pPr>
      <w:r w:rsidRPr="00E56B30">
        <w:rPr>
          <w:lang w:val="ru-RU"/>
        </w:rPr>
        <w:t xml:space="preserve">Принципиальные электрические схемы управления </w:t>
      </w:r>
      <w:r w:rsidRPr="00E56B30">
        <w:rPr>
          <w:lang w:val="ru-RU" w:eastAsia="ru-RU"/>
        </w:rPr>
        <w:t>электрическими машинами</w:t>
      </w:r>
      <w:r w:rsidRPr="00FF615E">
        <w:rPr>
          <w:lang w:val="ru-RU"/>
        </w:rPr>
        <w:t>.</w:t>
      </w:r>
    </w:p>
    <w:p w:rsidR="00625C9A" w:rsidRPr="00CD556F" w:rsidRDefault="00625C9A" w:rsidP="00625C9A">
      <w:pPr>
        <w:spacing w:before="120" w:after="12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56F">
        <w:rPr>
          <w:rFonts w:ascii="Times New Roman" w:eastAsia="Times New Roman" w:hAnsi="Times New Roman" w:cs="Times New Roman"/>
          <w:sz w:val="24"/>
          <w:szCs w:val="24"/>
        </w:rPr>
        <w:t>2. Сборка стенда управления освещением.</w:t>
      </w:r>
    </w:p>
    <w:p w:rsidR="00625C9A" w:rsidRPr="00CD556F" w:rsidRDefault="00625C9A" w:rsidP="00625C9A">
      <w:pPr>
        <w:spacing w:before="120" w:after="120" w:line="259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56F">
        <w:rPr>
          <w:rFonts w:ascii="Times New Roman" w:eastAsia="Times New Roman" w:hAnsi="Times New Roman" w:cs="Times New Roman"/>
          <w:sz w:val="24"/>
          <w:szCs w:val="24"/>
        </w:rPr>
        <w:t>- Состав операций (задач) выполняемых в ходе выполнения задания:</w:t>
      </w:r>
    </w:p>
    <w:p w:rsidR="00625C9A" w:rsidRPr="00044EFF" w:rsidRDefault="00625C9A" w:rsidP="00625C9A">
      <w:pPr>
        <w:spacing w:before="120" w:after="12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EFF">
        <w:rPr>
          <w:rFonts w:ascii="Times New Roman" w:eastAsia="Times New Roman" w:hAnsi="Times New Roman" w:cs="Times New Roman"/>
          <w:sz w:val="24"/>
          <w:szCs w:val="24"/>
        </w:rPr>
        <w:t xml:space="preserve">а) выполнить монтаж стенда управления освещением включающего в себя кабеле-несущие системы, </w:t>
      </w:r>
      <w:proofErr w:type="spellStart"/>
      <w:r w:rsidRPr="00044EFF">
        <w:rPr>
          <w:rFonts w:ascii="Times New Roman" w:eastAsia="Times New Roman" w:hAnsi="Times New Roman" w:cs="Times New Roman"/>
          <w:sz w:val="24"/>
          <w:szCs w:val="24"/>
        </w:rPr>
        <w:t>электроустановочное</w:t>
      </w:r>
      <w:proofErr w:type="spellEnd"/>
      <w:r w:rsidRPr="00044EFF">
        <w:rPr>
          <w:rFonts w:ascii="Times New Roman" w:eastAsia="Times New Roman" w:hAnsi="Times New Roman" w:cs="Times New Roman"/>
          <w:sz w:val="24"/>
          <w:szCs w:val="24"/>
        </w:rPr>
        <w:t xml:space="preserve"> оборудование, руководствуясь монтажными схемами;  </w:t>
      </w:r>
    </w:p>
    <w:p w:rsidR="00625C9A" w:rsidRPr="00044EFF" w:rsidRDefault="00625C9A" w:rsidP="00625C9A">
      <w:pPr>
        <w:spacing w:before="120" w:after="12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EFF">
        <w:rPr>
          <w:rFonts w:ascii="Times New Roman" w:eastAsia="Times New Roman" w:hAnsi="Times New Roman" w:cs="Times New Roman"/>
          <w:sz w:val="24"/>
          <w:szCs w:val="24"/>
        </w:rPr>
        <w:t xml:space="preserve">б) выполнить монтаж и коммутацию согласно принципиальной схемы.  </w:t>
      </w:r>
    </w:p>
    <w:p w:rsidR="00625C9A" w:rsidRPr="00044EFF" w:rsidRDefault="00625C9A" w:rsidP="00625C9A">
      <w:pPr>
        <w:spacing w:before="120" w:after="12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EFF">
        <w:rPr>
          <w:rFonts w:ascii="Times New Roman" w:eastAsia="Times New Roman" w:hAnsi="Times New Roman" w:cs="Times New Roman"/>
          <w:sz w:val="24"/>
          <w:szCs w:val="24"/>
        </w:rPr>
        <w:t xml:space="preserve">в) выполнить отчёт проверки схемы, включающий в себя описание точек, </w:t>
      </w:r>
      <w:proofErr w:type="gramStart"/>
      <w:r w:rsidRPr="00044EFF">
        <w:rPr>
          <w:rFonts w:ascii="Times New Roman" w:eastAsia="Times New Roman" w:hAnsi="Times New Roman" w:cs="Times New Roman"/>
          <w:sz w:val="24"/>
          <w:szCs w:val="24"/>
        </w:rPr>
        <w:t>подле-</w:t>
      </w:r>
      <w:proofErr w:type="spellStart"/>
      <w:r w:rsidRPr="00044EFF">
        <w:rPr>
          <w:rFonts w:ascii="Times New Roman" w:eastAsia="Times New Roman" w:hAnsi="Times New Roman" w:cs="Times New Roman"/>
          <w:sz w:val="24"/>
          <w:szCs w:val="24"/>
        </w:rPr>
        <w:t>жащих</w:t>
      </w:r>
      <w:proofErr w:type="spellEnd"/>
      <w:proofErr w:type="gramEnd"/>
      <w:r w:rsidRPr="00044EFF">
        <w:rPr>
          <w:rFonts w:ascii="Times New Roman" w:eastAsia="Times New Roman" w:hAnsi="Times New Roman" w:cs="Times New Roman"/>
          <w:sz w:val="24"/>
          <w:szCs w:val="24"/>
        </w:rPr>
        <w:t xml:space="preserve"> заземлению и протокол проверки сопротивления изоляции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44E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5C9A" w:rsidRPr="00044EFF" w:rsidRDefault="00625C9A" w:rsidP="00625C9A">
      <w:pPr>
        <w:spacing w:before="120" w:after="12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EF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- с помощью специального прибора продемонстрировать наличие </w:t>
      </w:r>
      <w:proofErr w:type="spellStart"/>
      <w:r w:rsidR="00CA74C0" w:rsidRPr="00044EFF">
        <w:rPr>
          <w:rFonts w:ascii="Times New Roman" w:eastAsia="Times New Roman" w:hAnsi="Times New Roman" w:cs="Times New Roman"/>
          <w:sz w:val="24"/>
          <w:szCs w:val="24"/>
        </w:rPr>
        <w:t>металлосвязи</w:t>
      </w:r>
      <w:proofErr w:type="spellEnd"/>
      <w:r w:rsidR="00CA74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74C0" w:rsidRPr="00044EFF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044EFF">
        <w:rPr>
          <w:rFonts w:ascii="Times New Roman" w:eastAsia="Times New Roman" w:hAnsi="Times New Roman" w:cs="Times New Roman"/>
          <w:sz w:val="24"/>
          <w:szCs w:val="24"/>
        </w:rPr>
        <w:t xml:space="preserve"> элементами, требующими заземления;    </w:t>
      </w:r>
    </w:p>
    <w:p w:rsidR="00625C9A" w:rsidRPr="00044EFF" w:rsidRDefault="00625C9A" w:rsidP="00625C9A">
      <w:pPr>
        <w:spacing w:before="120" w:after="12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EFF">
        <w:rPr>
          <w:rFonts w:ascii="Times New Roman" w:eastAsia="Times New Roman" w:hAnsi="Times New Roman" w:cs="Times New Roman"/>
          <w:sz w:val="24"/>
          <w:szCs w:val="24"/>
        </w:rPr>
        <w:t xml:space="preserve">- провести мегомметром напряжением 500 </w:t>
      </w:r>
      <w:r w:rsidR="00CA74C0" w:rsidRPr="00044EFF">
        <w:rPr>
          <w:rFonts w:ascii="Times New Roman" w:eastAsia="Times New Roman" w:hAnsi="Times New Roman" w:cs="Times New Roman"/>
          <w:sz w:val="24"/>
          <w:szCs w:val="24"/>
        </w:rPr>
        <w:t>в постоянные тока</w:t>
      </w:r>
      <w:r w:rsidRPr="00044EFF">
        <w:rPr>
          <w:rFonts w:ascii="Times New Roman" w:eastAsia="Times New Roman" w:hAnsi="Times New Roman" w:cs="Times New Roman"/>
          <w:sz w:val="24"/>
          <w:szCs w:val="24"/>
        </w:rPr>
        <w:t xml:space="preserve"> испытание изоляции питающей </w:t>
      </w:r>
      <w:r w:rsidR="00CA74C0" w:rsidRPr="00044EFF">
        <w:rPr>
          <w:rFonts w:ascii="Times New Roman" w:eastAsia="Times New Roman" w:hAnsi="Times New Roman" w:cs="Times New Roman"/>
          <w:sz w:val="24"/>
          <w:szCs w:val="24"/>
        </w:rPr>
        <w:t>линии до</w:t>
      </w:r>
      <w:r w:rsidRPr="00044EFF">
        <w:rPr>
          <w:rFonts w:ascii="Times New Roman" w:eastAsia="Times New Roman" w:hAnsi="Times New Roman" w:cs="Times New Roman"/>
          <w:sz w:val="24"/>
          <w:szCs w:val="24"/>
        </w:rPr>
        <w:t xml:space="preserve"> вводного автоматического выключателя, на вводном автоматическом выключателе между всеми фазами и </w:t>
      </w:r>
      <w:proofErr w:type="spellStart"/>
      <w:r w:rsidRPr="00044EFF">
        <w:rPr>
          <w:rFonts w:ascii="Times New Roman" w:eastAsia="Times New Roman" w:hAnsi="Times New Roman" w:cs="Times New Roman"/>
          <w:sz w:val="24"/>
          <w:szCs w:val="24"/>
        </w:rPr>
        <w:t>нейтралью</w:t>
      </w:r>
      <w:proofErr w:type="spellEnd"/>
      <w:r w:rsidRPr="00044EFF">
        <w:rPr>
          <w:rFonts w:ascii="Times New Roman" w:eastAsia="Times New Roman" w:hAnsi="Times New Roman" w:cs="Times New Roman"/>
          <w:sz w:val="24"/>
          <w:szCs w:val="24"/>
        </w:rPr>
        <w:t xml:space="preserve"> согласно протоколу; автоматический выключать необходимо установить в положение – выключен.  </w:t>
      </w:r>
    </w:p>
    <w:p w:rsidR="00625C9A" w:rsidRDefault="00625C9A" w:rsidP="00625C9A">
      <w:pPr>
        <w:spacing w:before="120" w:after="12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EFF">
        <w:rPr>
          <w:rFonts w:ascii="Times New Roman" w:eastAsia="Times New Roman" w:hAnsi="Times New Roman" w:cs="Times New Roman"/>
          <w:sz w:val="24"/>
          <w:szCs w:val="24"/>
        </w:rPr>
        <w:t xml:space="preserve">- полученные значения заносятся в "Отчёт проверки схемы".  </w:t>
      </w:r>
    </w:p>
    <w:p w:rsidR="00625C9A" w:rsidRPr="00CD556F" w:rsidRDefault="00625C9A" w:rsidP="00625C9A">
      <w:pPr>
        <w:spacing w:before="120" w:after="12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56F">
        <w:rPr>
          <w:rFonts w:ascii="Times New Roman" w:eastAsia="Times New Roman" w:hAnsi="Times New Roman" w:cs="Times New Roman"/>
          <w:sz w:val="24"/>
          <w:szCs w:val="24"/>
        </w:rPr>
        <w:t xml:space="preserve">Подача напряжения осуществляется только </w:t>
      </w:r>
      <w:r w:rsidR="00CA74C0" w:rsidRPr="00CD556F">
        <w:rPr>
          <w:rFonts w:ascii="Times New Roman" w:eastAsia="Times New Roman" w:hAnsi="Times New Roman" w:cs="Times New Roman"/>
          <w:sz w:val="24"/>
          <w:szCs w:val="24"/>
        </w:rPr>
        <w:t>на электроустановку,</w:t>
      </w:r>
      <w:r w:rsidRPr="00CD556F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соответствующую безопасности.  После подачи напряжения, участник проверяет корректность работы электроустановки. Любая </w:t>
      </w:r>
      <w:proofErr w:type="spellStart"/>
      <w:r w:rsidRPr="00CD556F">
        <w:rPr>
          <w:rFonts w:ascii="Times New Roman" w:eastAsia="Times New Roman" w:hAnsi="Times New Roman" w:cs="Times New Roman"/>
          <w:sz w:val="24"/>
          <w:szCs w:val="24"/>
        </w:rPr>
        <w:t>перекоммутация</w:t>
      </w:r>
      <w:proofErr w:type="spellEnd"/>
      <w:r w:rsidRPr="00CD556F">
        <w:rPr>
          <w:rFonts w:ascii="Times New Roman" w:eastAsia="Times New Roman" w:hAnsi="Times New Roman" w:cs="Times New Roman"/>
          <w:sz w:val="24"/>
          <w:szCs w:val="24"/>
        </w:rPr>
        <w:t xml:space="preserve"> на этом этапе запрещена.</w:t>
      </w:r>
    </w:p>
    <w:p w:rsidR="00625C9A" w:rsidRPr="00CD556F" w:rsidRDefault="00625C9A" w:rsidP="00625C9A">
      <w:pPr>
        <w:spacing w:before="120" w:after="12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56F">
        <w:rPr>
          <w:rFonts w:ascii="Times New Roman" w:eastAsia="Times New Roman" w:hAnsi="Times New Roman" w:cs="Times New Roman"/>
          <w:sz w:val="24"/>
          <w:szCs w:val="24"/>
        </w:rPr>
        <w:t xml:space="preserve"> - Исходные данные в текстовом и/или графическом виде:</w:t>
      </w:r>
    </w:p>
    <w:p w:rsidR="00625C9A" w:rsidRPr="00CD556F" w:rsidRDefault="00625C9A" w:rsidP="00625C9A">
      <w:pPr>
        <w:spacing w:before="120" w:after="12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56F">
        <w:rPr>
          <w:rFonts w:ascii="Times New Roman" w:eastAsia="Times New Roman" w:hAnsi="Times New Roman" w:cs="Times New Roman"/>
          <w:sz w:val="24"/>
          <w:szCs w:val="24"/>
        </w:rPr>
        <w:t>Принципиальные электрические схемы управления освещением.</w:t>
      </w:r>
    </w:p>
    <w:p w:rsidR="00625C9A" w:rsidRDefault="00625C9A" w:rsidP="00625C9A">
      <w:pPr>
        <w:spacing w:before="120" w:after="120" w:line="259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625C9A" w:rsidRPr="00CD556F" w:rsidRDefault="00625C9A" w:rsidP="00625C9A">
      <w:pPr>
        <w:spacing w:before="120" w:after="120" w:line="259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D556F">
        <w:rPr>
          <w:rFonts w:ascii="Times New Roman" w:eastAsia="Times New Roman" w:hAnsi="Times New Roman" w:cs="Times New Roman"/>
          <w:sz w:val="24"/>
          <w:szCs w:val="24"/>
        </w:rPr>
        <w:t xml:space="preserve">ПЯТЫЙ ЭТАП: Модуль E </w:t>
      </w:r>
    </w:p>
    <w:p w:rsidR="00625C9A" w:rsidRPr="00CD556F" w:rsidRDefault="00625C9A" w:rsidP="00625C9A">
      <w:pPr>
        <w:spacing w:before="120" w:after="120" w:line="259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D556F">
        <w:rPr>
          <w:rFonts w:ascii="Times New Roman" w:eastAsia="Times New Roman" w:hAnsi="Times New Roman" w:cs="Times New Roman"/>
          <w:sz w:val="24"/>
          <w:szCs w:val="24"/>
        </w:rPr>
        <w:t>Поиск неисправностей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электрической цепи</w:t>
      </w:r>
      <w:r w:rsidRPr="00CD55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5C9A" w:rsidRPr="00CD556F" w:rsidRDefault="00625C9A" w:rsidP="00625C9A">
      <w:pPr>
        <w:spacing w:before="120" w:after="120" w:line="259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CD556F">
        <w:rPr>
          <w:rFonts w:ascii="Times New Roman" w:eastAsia="Times New Roman" w:hAnsi="Times New Roman" w:cs="Times New Roman"/>
          <w:sz w:val="24"/>
          <w:szCs w:val="24"/>
        </w:rPr>
        <w:t>- Состав операций (задач) выполняемых в ходе выполнения задания:</w:t>
      </w:r>
    </w:p>
    <w:p w:rsidR="00625C9A" w:rsidRPr="00CD556F" w:rsidRDefault="00625C9A" w:rsidP="00625C9A">
      <w:pPr>
        <w:spacing w:before="120" w:after="120" w:line="259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D556F">
        <w:rPr>
          <w:rFonts w:ascii="Times New Roman" w:eastAsia="Times New Roman" w:hAnsi="Times New Roman" w:cs="Times New Roman"/>
          <w:sz w:val="24"/>
          <w:szCs w:val="24"/>
        </w:rPr>
        <w:t>а) выполнить поиск неисправностей на стенде, внесенных в установку экспертами;</w:t>
      </w:r>
    </w:p>
    <w:p w:rsidR="00625C9A" w:rsidRPr="00CD556F" w:rsidRDefault="00625C9A" w:rsidP="00625C9A">
      <w:pPr>
        <w:spacing w:before="120" w:after="120" w:line="259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D556F">
        <w:rPr>
          <w:rFonts w:ascii="Times New Roman" w:eastAsia="Times New Roman" w:hAnsi="Times New Roman" w:cs="Times New Roman"/>
          <w:sz w:val="24"/>
          <w:szCs w:val="24"/>
        </w:rPr>
        <w:t>б) отметить все неисправности на схеме и кратко описать.</w:t>
      </w:r>
    </w:p>
    <w:p w:rsidR="00625C9A" w:rsidRPr="00CD556F" w:rsidRDefault="00625C9A" w:rsidP="00625C9A">
      <w:pPr>
        <w:spacing w:before="120" w:after="120" w:line="259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D556F">
        <w:rPr>
          <w:rFonts w:ascii="Times New Roman" w:eastAsia="Times New Roman" w:hAnsi="Times New Roman" w:cs="Times New Roman"/>
          <w:sz w:val="24"/>
          <w:szCs w:val="24"/>
        </w:rPr>
        <w:t>Стенд может иметь следующие неисправности:</w:t>
      </w:r>
    </w:p>
    <w:p w:rsidR="00625C9A" w:rsidRPr="00CD556F" w:rsidRDefault="00625C9A" w:rsidP="00625C9A">
      <w:pPr>
        <w:spacing w:before="120" w:after="120" w:line="259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D556F">
        <w:rPr>
          <w:rFonts w:ascii="Times New Roman" w:eastAsia="Times New Roman" w:hAnsi="Times New Roman" w:cs="Times New Roman"/>
          <w:sz w:val="24"/>
          <w:szCs w:val="24"/>
        </w:rPr>
        <w:t>- одну неправильную полярность;</w:t>
      </w:r>
    </w:p>
    <w:p w:rsidR="00625C9A" w:rsidRPr="00CD556F" w:rsidRDefault="00625C9A" w:rsidP="00625C9A">
      <w:pPr>
        <w:spacing w:before="120" w:after="120" w:line="259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D556F">
        <w:rPr>
          <w:rFonts w:ascii="Times New Roman" w:eastAsia="Times New Roman" w:hAnsi="Times New Roman" w:cs="Times New Roman"/>
          <w:sz w:val="24"/>
          <w:szCs w:val="24"/>
        </w:rPr>
        <w:t>- одну визуальную неисправность;</w:t>
      </w:r>
    </w:p>
    <w:p w:rsidR="00625C9A" w:rsidRPr="00CD556F" w:rsidRDefault="00625C9A" w:rsidP="00625C9A">
      <w:pPr>
        <w:spacing w:before="120" w:after="120" w:line="259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D556F">
        <w:rPr>
          <w:rFonts w:ascii="Times New Roman" w:eastAsia="Times New Roman" w:hAnsi="Times New Roman" w:cs="Times New Roman"/>
          <w:sz w:val="24"/>
          <w:szCs w:val="24"/>
        </w:rPr>
        <w:t>- неправильная настройка таймера;</w:t>
      </w:r>
    </w:p>
    <w:p w:rsidR="00625C9A" w:rsidRPr="00CD556F" w:rsidRDefault="00625C9A" w:rsidP="00625C9A">
      <w:pPr>
        <w:spacing w:before="120" w:after="120" w:line="259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D556F">
        <w:rPr>
          <w:rFonts w:ascii="Times New Roman" w:eastAsia="Times New Roman" w:hAnsi="Times New Roman" w:cs="Times New Roman"/>
          <w:sz w:val="24"/>
          <w:szCs w:val="24"/>
        </w:rPr>
        <w:t>- неправильные настройки перегрузки;</w:t>
      </w:r>
    </w:p>
    <w:p w:rsidR="00625C9A" w:rsidRPr="00CD556F" w:rsidRDefault="00625C9A" w:rsidP="00625C9A">
      <w:pPr>
        <w:spacing w:before="120" w:after="120" w:line="259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D556F">
        <w:rPr>
          <w:rFonts w:ascii="Times New Roman" w:eastAsia="Times New Roman" w:hAnsi="Times New Roman" w:cs="Times New Roman"/>
          <w:sz w:val="24"/>
          <w:szCs w:val="24"/>
        </w:rPr>
        <w:t>- короткое замыкание;</w:t>
      </w:r>
    </w:p>
    <w:p w:rsidR="00625C9A" w:rsidRDefault="00625C9A" w:rsidP="00625C9A">
      <w:pPr>
        <w:spacing w:before="120" w:after="120" w:line="259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D556F">
        <w:rPr>
          <w:rFonts w:ascii="Times New Roman" w:eastAsia="Times New Roman" w:hAnsi="Times New Roman" w:cs="Times New Roman"/>
          <w:sz w:val="24"/>
          <w:szCs w:val="24"/>
        </w:rPr>
        <w:t>- разрыв цепи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25C9A" w:rsidRPr="00CD556F" w:rsidRDefault="00625C9A" w:rsidP="00625C9A">
      <w:pPr>
        <w:spacing w:before="120" w:after="120" w:line="259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отсутствие напряжения.</w:t>
      </w:r>
    </w:p>
    <w:p w:rsidR="00625C9A" w:rsidRPr="00CD556F" w:rsidRDefault="00625C9A" w:rsidP="00625C9A">
      <w:pPr>
        <w:spacing w:before="120" w:after="120" w:line="259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625C9A" w:rsidRPr="00CD556F" w:rsidRDefault="00625C9A" w:rsidP="00625C9A">
      <w:pPr>
        <w:numPr>
          <w:ilvl w:val="2"/>
          <w:numId w:val="3"/>
        </w:numPr>
        <w:spacing w:after="360" w:line="259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D556F">
        <w:rPr>
          <w:rFonts w:ascii="Times New Roman" w:eastAsia="Times New Roman" w:hAnsi="Times New Roman" w:cs="Times New Roman"/>
          <w:sz w:val="24"/>
          <w:szCs w:val="24"/>
        </w:rPr>
        <w:t xml:space="preserve">Условия выполнения практического задания: </w:t>
      </w:r>
    </w:p>
    <w:p w:rsidR="00625C9A" w:rsidRPr="00CD556F" w:rsidRDefault="00625C9A" w:rsidP="00625C9A">
      <w:pPr>
        <w:spacing w:before="120" w:after="0" w:line="259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CD556F">
        <w:rPr>
          <w:rFonts w:ascii="Times New Roman" w:eastAsia="Times New Roman" w:hAnsi="Times New Roman" w:cs="Times New Roman"/>
          <w:sz w:val="24"/>
          <w:szCs w:val="24"/>
        </w:rPr>
        <w:t xml:space="preserve">- Время выполнения по модулям:  </w:t>
      </w:r>
    </w:p>
    <w:p w:rsidR="00625C9A" w:rsidRPr="00E56B30" w:rsidRDefault="00625C9A" w:rsidP="00625C9A">
      <w:pPr>
        <w:spacing w:before="120" w:after="0" w:line="259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E56B30">
        <w:rPr>
          <w:rFonts w:ascii="Times New Roman" w:eastAsia="Times New Roman" w:hAnsi="Times New Roman" w:cs="Times New Roman"/>
          <w:sz w:val="24"/>
          <w:szCs w:val="24"/>
        </w:rPr>
        <w:t>Модуль А:</w:t>
      </w:r>
      <w:r w:rsidRPr="00E56B30">
        <w:rPr>
          <w:rFonts w:ascii="Times New Roman" w:hAnsi="Times New Roman" w:cs="Times New Roman"/>
          <w:sz w:val="24"/>
          <w:szCs w:val="24"/>
        </w:rPr>
        <w:t xml:space="preserve"> 1 ч</w:t>
      </w:r>
    </w:p>
    <w:p w:rsidR="00625C9A" w:rsidRPr="00E56B30" w:rsidRDefault="00625C9A" w:rsidP="00625C9A">
      <w:pPr>
        <w:spacing w:before="120" w:after="0" w:line="259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E56B30">
        <w:rPr>
          <w:rFonts w:ascii="Times New Roman" w:eastAsia="Times New Roman" w:hAnsi="Times New Roman" w:cs="Times New Roman"/>
          <w:sz w:val="24"/>
          <w:szCs w:val="24"/>
        </w:rPr>
        <w:t xml:space="preserve">Модуль </w:t>
      </w:r>
      <w:r w:rsidRPr="00E56B30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E56B3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56B30">
        <w:rPr>
          <w:rFonts w:ascii="Times New Roman" w:hAnsi="Times New Roman" w:cs="Times New Roman"/>
          <w:sz w:val="24"/>
          <w:szCs w:val="24"/>
        </w:rPr>
        <w:t xml:space="preserve"> 3 ч</w:t>
      </w:r>
    </w:p>
    <w:p w:rsidR="00625C9A" w:rsidRPr="00E56B30" w:rsidRDefault="00625C9A" w:rsidP="00625C9A">
      <w:pPr>
        <w:spacing w:before="120" w:after="0" w:line="259" w:lineRule="auto"/>
        <w:ind w:left="1428"/>
        <w:rPr>
          <w:rFonts w:ascii="Times New Roman" w:hAnsi="Times New Roman" w:cs="Times New Roman"/>
          <w:sz w:val="24"/>
          <w:szCs w:val="24"/>
          <w:lang w:val="en-US"/>
        </w:rPr>
      </w:pPr>
      <w:r w:rsidRPr="00E56B30">
        <w:rPr>
          <w:rFonts w:ascii="Times New Roman" w:eastAsia="Times New Roman" w:hAnsi="Times New Roman" w:cs="Times New Roman"/>
          <w:sz w:val="24"/>
          <w:szCs w:val="24"/>
        </w:rPr>
        <w:t xml:space="preserve">Модуль </w:t>
      </w:r>
      <w:r w:rsidRPr="00E56B30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E56B30">
        <w:rPr>
          <w:rFonts w:ascii="Times New Roman" w:hAnsi="Times New Roman" w:cs="Times New Roman"/>
          <w:sz w:val="24"/>
          <w:szCs w:val="24"/>
        </w:rPr>
        <w:t>: 0,5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</w:p>
    <w:p w:rsidR="00625C9A" w:rsidRPr="00E56B30" w:rsidRDefault="00625C9A" w:rsidP="00625C9A">
      <w:pPr>
        <w:spacing w:before="120" w:after="0" w:line="259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E56B30">
        <w:rPr>
          <w:rFonts w:ascii="Times New Roman" w:eastAsia="Times New Roman" w:hAnsi="Times New Roman" w:cs="Times New Roman"/>
          <w:sz w:val="24"/>
          <w:szCs w:val="24"/>
        </w:rPr>
        <w:t xml:space="preserve">Модуль </w:t>
      </w:r>
      <w:r w:rsidRPr="00E56B30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E56B3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56B30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</w:p>
    <w:p w:rsidR="00625C9A" w:rsidRPr="00E56B30" w:rsidRDefault="00625C9A" w:rsidP="00625C9A">
      <w:pPr>
        <w:spacing w:before="120" w:after="0" w:line="259" w:lineRule="auto"/>
        <w:ind w:left="1428"/>
        <w:rPr>
          <w:rFonts w:ascii="Times New Roman" w:eastAsia="Times New Roman" w:hAnsi="Times New Roman" w:cs="Times New Roman"/>
          <w:sz w:val="24"/>
          <w:szCs w:val="24"/>
        </w:rPr>
      </w:pPr>
      <w:r w:rsidRPr="00E56B30">
        <w:rPr>
          <w:rFonts w:ascii="Times New Roman" w:eastAsia="Times New Roman" w:hAnsi="Times New Roman" w:cs="Times New Roman"/>
          <w:sz w:val="24"/>
          <w:szCs w:val="24"/>
        </w:rPr>
        <w:t>Модуль E: 0,5 ч</w:t>
      </w:r>
    </w:p>
    <w:p w:rsidR="00625C9A" w:rsidRDefault="00625C9A" w:rsidP="00625C9A">
      <w:pPr>
        <w:spacing w:before="120" w:after="0" w:line="259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56B30">
        <w:rPr>
          <w:rFonts w:ascii="Times New Roman" w:eastAsia="Times New Roman" w:hAnsi="Times New Roman" w:cs="Times New Roman"/>
          <w:sz w:val="24"/>
          <w:szCs w:val="24"/>
        </w:rPr>
        <w:t>- Оснащение рабочего места для проведения демонстрационного экзамена по типовому заданию:</w:t>
      </w:r>
    </w:p>
    <w:p w:rsidR="00625C9A" w:rsidRPr="00E56B30" w:rsidRDefault="00625C9A" w:rsidP="00625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B3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Кейсы с наборами заданий по модулям; </w:t>
      </w:r>
    </w:p>
    <w:p w:rsidR="00625C9A" w:rsidRPr="00E56B30" w:rsidRDefault="00625C9A" w:rsidP="00625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B30">
        <w:rPr>
          <w:rFonts w:ascii="Times New Roman" w:eastAsia="Times New Roman" w:hAnsi="Times New Roman" w:cs="Times New Roman"/>
          <w:sz w:val="24"/>
          <w:szCs w:val="24"/>
        </w:rPr>
        <w:t xml:space="preserve">2. Комплекты нормативной документации для всех видов работ; </w:t>
      </w:r>
    </w:p>
    <w:p w:rsidR="00625C9A" w:rsidRPr="00E56B30" w:rsidRDefault="00625C9A" w:rsidP="00625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B30">
        <w:rPr>
          <w:rFonts w:ascii="Times New Roman" w:eastAsia="Times New Roman" w:hAnsi="Times New Roman" w:cs="Times New Roman"/>
          <w:sz w:val="24"/>
          <w:szCs w:val="24"/>
        </w:rPr>
        <w:t xml:space="preserve">3. Комплекты необходимых инструментов и материалов; </w:t>
      </w:r>
    </w:p>
    <w:p w:rsidR="00625C9A" w:rsidRPr="00E56B30" w:rsidRDefault="00625C9A" w:rsidP="00625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B30">
        <w:rPr>
          <w:rFonts w:ascii="Times New Roman" w:eastAsia="Times New Roman" w:hAnsi="Times New Roman" w:cs="Times New Roman"/>
          <w:sz w:val="24"/>
          <w:szCs w:val="24"/>
        </w:rPr>
        <w:t xml:space="preserve">4.Стенд для испытания электрических машин; </w:t>
      </w:r>
    </w:p>
    <w:p w:rsidR="00625C9A" w:rsidRPr="00E56B30" w:rsidRDefault="00625C9A" w:rsidP="00625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B30">
        <w:rPr>
          <w:rFonts w:ascii="Times New Roman" w:eastAsia="Times New Roman" w:hAnsi="Times New Roman" w:cs="Times New Roman"/>
          <w:sz w:val="24"/>
          <w:szCs w:val="24"/>
        </w:rPr>
        <w:t>5. Комплект электрических аппаратов (</w:t>
      </w:r>
      <w:r w:rsidR="00CA74C0" w:rsidRPr="00E56B30">
        <w:rPr>
          <w:rFonts w:ascii="Times New Roman" w:eastAsia="Times New Roman" w:hAnsi="Times New Roman" w:cs="Times New Roman"/>
          <w:sz w:val="24"/>
          <w:szCs w:val="24"/>
        </w:rPr>
        <w:t>устройств) или</w:t>
      </w:r>
      <w:r w:rsidRPr="00E56B30">
        <w:rPr>
          <w:rFonts w:ascii="Times New Roman" w:eastAsia="Times New Roman" w:hAnsi="Times New Roman" w:cs="Times New Roman"/>
          <w:sz w:val="24"/>
          <w:szCs w:val="24"/>
        </w:rPr>
        <w:t xml:space="preserve"> узлов с различными </w:t>
      </w:r>
      <w:r w:rsidR="00CA74C0" w:rsidRPr="00E56B30">
        <w:rPr>
          <w:rFonts w:ascii="Times New Roman" w:eastAsia="Times New Roman" w:hAnsi="Times New Roman" w:cs="Times New Roman"/>
          <w:sz w:val="24"/>
          <w:szCs w:val="24"/>
        </w:rPr>
        <w:t>неисправностями</w:t>
      </w:r>
      <w:r w:rsidRPr="00E56B3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25C9A" w:rsidRPr="00E56B30" w:rsidRDefault="00625C9A" w:rsidP="00625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B30"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6B30">
        <w:rPr>
          <w:rFonts w:ascii="Times New Roman" w:eastAsia="Times New Roman" w:hAnsi="Times New Roman" w:cs="Times New Roman"/>
          <w:sz w:val="24"/>
          <w:szCs w:val="24"/>
        </w:rPr>
        <w:t xml:space="preserve">Высоковольтная камера, электрический щит или </w:t>
      </w:r>
      <w:r w:rsidR="00CA74C0" w:rsidRPr="00E56B30">
        <w:rPr>
          <w:rFonts w:ascii="Times New Roman" w:eastAsia="Times New Roman" w:hAnsi="Times New Roman" w:cs="Times New Roman"/>
          <w:sz w:val="24"/>
          <w:szCs w:val="24"/>
        </w:rPr>
        <w:t>другой комплект электрооборудования,</w:t>
      </w:r>
      <w:r w:rsidRPr="00E56B30">
        <w:rPr>
          <w:rFonts w:ascii="Times New Roman" w:eastAsia="Times New Roman" w:hAnsi="Times New Roman" w:cs="Times New Roman"/>
          <w:sz w:val="24"/>
          <w:szCs w:val="24"/>
        </w:rPr>
        <w:t xml:space="preserve"> на котором могут производиться работы </w:t>
      </w:r>
    </w:p>
    <w:p w:rsidR="00625C9A" w:rsidRPr="00E56B30" w:rsidRDefault="00625C9A" w:rsidP="00625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B30"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6B30">
        <w:rPr>
          <w:rFonts w:ascii="Times New Roman" w:eastAsia="Times New Roman" w:hAnsi="Times New Roman" w:cs="Times New Roman"/>
          <w:sz w:val="24"/>
          <w:szCs w:val="24"/>
        </w:rPr>
        <w:t>Комплет</w:t>
      </w:r>
      <w:proofErr w:type="spellEnd"/>
      <w:r w:rsidRPr="00E56B30">
        <w:rPr>
          <w:rFonts w:ascii="Times New Roman" w:eastAsia="Times New Roman" w:hAnsi="Times New Roman" w:cs="Times New Roman"/>
          <w:sz w:val="24"/>
          <w:szCs w:val="24"/>
        </w:rPr>
        <w:t xml:space="preserve"> средств индивидуальной защиты для проведения соответствующих видов </w:t>
      </w:r>
      <w:r w:rsidR="00CA74C0" w:rsidRPr="00E56B30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E56B3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25C9A" w:rsidRPr="00E56B30" w:rsidRDefault="00625C9A" w:rsidP="00625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B30">
        <w:rPr>
          <w:rFonts w:ascii="Times New Roman" w:eastAsia="Times New Roman" w:hAnsi="Times New Roman" w:cs="Times New Roman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6B30">
        <w:rPr>
          <w:rFonts w:ascii="Times New Roman" w:eastAsia="Times New Roman" w:hAnsi="Times New Roman" w:cs="Times New Roman"/>
          <w:sz w:val="24"/>
          <w:szCs w:val="24"/>
        </w:rPr>
        <w:t xml:space="preserve">Электромонтажный стол; </w:t>
      </w:r>
    </w:p>
    <w:p w:rsidR="00625C9A" w:rsidRPr="00E56B30" w:rsidRDefault="00625C9A" w:rsidP="00625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B30">
        <w:rPr>
          <w:rFonts w:ascii="Times New Roman" w:eastAsia="Times New Roman" w:hAnsi="Times New Roman" w:cs="Times New Roman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6B30">
        <w:rPr>
          <w:rFonts w:ascii="Times New Roman" w:eastAsia="Times New Roman" w:hAnsi="Times New Roman" w:cs="Times New Roman"/>
          <w:sz w:val="24"/>
          <w:szCs w:val="24"/>
        </w:rPr>
        <w:t xml:space="preserve">Верстак для проведения слесарных работ </w:t>
      </w:r>
    </w:p>
    <w:p w:rsidR="00625C9A" w:rsidRPr="00CD556F" w:rsidRDefault="00625C9A" w:rsidP="00625C9A">
      <w:pPr>
        <w:spacing w:before="240" w:after="1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D556F">
        <w:rPr>
          <w:rFonts w:ascii="Times New Roman" w:eastAsia="Times New Roman" w:hAnsi="Times New Roman" w:cs="Times New Roman"/>
          <w:sz w:val="24"/>
          <w:szCs w:val="24"/>
          <w:u w:val="single"/>
        </w:rPr>
        <w:t>3.2. Критерии оценки выполнения задания демонстрационного экзамена</w:t>
      </w:r>
    </w:p>
    <w:p w:rsidR="00625C9A" w:rsidRPr="00CD556F" w:rsidRDefault="00625C9A" w:rsidP="00625C9A">
      <w:pPr>
        <w:pStyle w:val="a7"/>
        <w:numPr>
          <w:ilvl w:val="2"/>
          <w:numId w:val="1"/>
        </w:numPr>
        <w:ind w:left="1430"/>
      </w:pPr>
      <w:r w:rsidRPr="00CD556F">
        <w:t>Порядок оценки</w:t>
      </w:r>
    </w:p>
    <w:p w:rsidR="00625C9A" w:rsidRPr="00CD556F" w:rsidRDefault="00625C9A" w:rsidP="00625C9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56F">
        <w:rPr>
          <w:rFonts w:ascii="Times New Roman" w:eastAsia="Times New Roman" w:hAnsi="Times New Roman" w:cs="Times New Roman"/>
          <w:sz w:val="24"/>
          <w:szCs w:val="24"/>
        </w:rPr>
        <w:t>Общее максимальное количество баллов за выполнение задания демонстрационного экзамена одним обучающимся, распределяемое между модулями задания - 100. Образовательная организация может изменять максимальное количество баллов исходя из особенностей формата демонстрационного экзамена. В этом случае к количеству баллов может быть приравнен % выполнения задания (в случае установления максимального количества баллов отличного от 100).</w:t>
      </w:r>
    </w:p>
    <w:p w:rsidR="00625C9A" w:rsidRPr="00CD556F" w:rsidRDefault="00625C9A" w:rsidP="00625C9A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D556F">
        <w:rPr>
          <w:rFonts w:ascii="Times New Roman" w:eastAsia="Times New Roman" w:hAnsi="Times New Roman" w:cs="Times New Roman"/>
          <w:sz w:val="24"/>
          <w:szCs w:val="24"/>
        </w:rPr>
        <w:t xml:space="preserve">Критерии оценки задания демонстрационного экзамена: </w:t>
      </w:r>
    </w:p>
    <w:p w:rsidR="00625C9A" w:rsidRPr="00CD556F" w:rsidRDefault="00625C9A" w:rsidP="00625C9A">
      <w:pPr>
        <w:pStyle w:val="a7"/>
        <w:widowControl w:val="0"/>
        <w:numPr>
          <w:ilvl w:val="0"/>
          <w:numId w:val="5"/>
        </w:numPr>
        <w:spacing w:before="0" w:after="0"/>
        <w:ind w:left="0" w:firstLine="567"/>
        <w:contextualSpacing/>
      </w:pPr>
      <w:r w:rsidRPr="00CD556F">
        <w:t xml:space="preserve">Соблюдение техники безопасности и норм охраны здоровья </w:t>
      </w:r>
    </w:p>
    <w:p w:rsidR="00625C9A" w:rsidRPr="00CD556F" w:rsidRDefault="00625C9A" w:rsidP="00625C9A">
      <w:pPr>
        <w:pStyle w:val="a7"/>
        <w:widowControl w:val="0"/>
        <w:numPr>
          <w:ilvl w:val="0"/>
          <w:numId w:val="5"/>
        </w:numPr>
        <w:spacing w:before="0" w:after="0"/>
        <w:ind w:left="0" w:firstLine="567"/>
        <w:contextualSpacing/>
      </w:pPr>
      <w:r w:rsidRPr="00CD556F">
        <w:t>Подготовка к работе, организация рабочего места</w:t>
      </w:r>
    </w:p>
    <w:p w:rsidR="00625C9A" w:rsidRPr="00CD556F" w:rsidRDefault="00625C9A" w:rsidP="00625C9A">
      <w:pPr>
        <w:pStyle w:val="a7"/>
        <w:widowControl w:val="0"/>
        <w:numPr>
          <w:ilvl w:val="0"/>
          <w:numId w:val="5"/>
        </w:numPr>
        <w:spacing w:before="0" w:after="0"/>
        <w:ind w:left="0" w:firstLine="567"/>
        <w:contextualSpacing/>
      </w:pPr>
      <w:r w:rsidRPr="00CD556F">
        <w:t>Качество выполнение работ в соответствии с заданием и техническими требованиями к качеству результатов работ.</w:t>
      </w:r>
    </w:p>
    <w:p w:rsidR="00625C9A" w:rsidRPr="00CD556F" w:rsidRDefault="00625C9A" w:rsidP="00625C9A">
      <w:pPr>
        <w:pStyle w:val="a7"/>
        <w:widowControl w:val="0"/>
        <w:numPr>
          <w:ilvl w:val="0"/>
          <w:numId w:val="5"/>
        </w:numPr>
        <w:spacing w:before="0" w:after="0"/>
        <w:ind w:left="0" w:firstLine="567"/>
        <w:contextualSpacing/>
      </w:pPr>
      <w:r w:rsidRPr="00CD556F">
        <w:t>Полнота и скорость выполнения работ</w:t>
      </w:r>
    </w:p>
    <w:p w:rsidR="00625C9A" w:rsidRPr="00CD556F" w:rsidRDefault="00625C9A" w:rsidP="00625C9A">
      <w:pPr>
        <w:pStyle w:val="a7"/>
        <w:widowControl w:val="0"/>
        <w:numPr>
          <w:ilvl w:val="0"/>
          <w:numId w:val="5"/>
        </w:numPr>
        <w:spacing w:before="0" w:after="0"/>
        <w:ind w:left="0" w:firstLine="567"/>
        <w:contextualSpacing/>
      </w:pPr>
      <w:r w:rsidRPr="00CD556F">
        <w:t>Четкость формулировки выводов по результатам осмотра, диагностирования и испытаний</w:t>
      </w:r>
    </w:p>
    <w:p w:rsidR="00625C9A" w:rsidRPr="00CD556F" w:rsidRDefault="00625C9A" w:rsidP="00625C9A">
      <w:pPr>
        <w:pStyle w:val="a7"/>
        <w:widowControl w:val="0"/>
        <w:numPr>
          <w:ilvl w:val="0"/>
          <w:numId w:val="5"/>
        </w:numPr>
        <w:spacing w:before="0" w:after="0"/>
        <w:ind w:left="0" w:firstLine="567"/>
        <w:contextualSpacing/>
      </w:pPr>
      <w:r w:rsidRPr="00CD556F">
        <w:t>Точность диагностирования неисправностей</w:t>
      </w:r>
    </w:p>
    <w:p w:rsidR="00625C9A" w:rsidRPr="00CD556F" w:rsidRDefault="00625C9A" w:rsidP="00625C9A">
      <w:pPr>
        <w:pStyle w:val="a7"/>
        <w:widowControl w:val="0"/>
        <w:numPr>
          <w:ilvl w:val="0"/>
          <w:numId w:val="5"/>
        </w:numPr>
        <w:spacing w:before="0" w:after="0"/>
        <w:ind w:left="0" w:firstLine="567"/>
        <w:contextualSpacing/>
      </w:pPr>
      <w:r w:rsidRPr="00CD556F">
        <w:t>Точность выполнения измерений</w:t>
      </w:r>
    </w:p>
    <w:p w:rsidR="00625C9A" w:rsidRPr="00CD556F" w:rsidRDefault="00625C9A" w:rsidP="00625C9A">
      <w:pPr>
        <w:spacing w:after="0"/>
        <w:rPr>
          <w:rFonts w:ascii="Times New Roman" w:eastAsia="Times New Roman" w:hAnsi="Times New Roman" w:cs="Times New Roman"/>
        </w:rPr>
      </w:pPr>
    </w:p>
    <w:p w:rsidR="00625C9A" w:rsidRPr="00CD556F" w:rsidRDefault="00625C9A" w:rsidP="00625C9A">
      <w:pPr>
        <w:pStyle w:val="a7"/>
        <w:numPr>
          <w:ilvl w:val="2"/>
          <w:numId w:val="1"/>
        </w:numPr>
        <w:ind w:left="1430"/>
      </w:pPr>
      <w:r w:rsidRPr="00CD556F">
        <w:t xml:space="preserve">Порядок перевода баллов в систему оценивания. </w:t>
      </w:r>
    </w:p>
    <w:p w:rsidR="00625C9A" w:rsidRPr="00CD556F" w:rsidRDefault="00625C9A" w:rsidP="00625C9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D556F">
        <w:rPr>
          <w:rFonts w:ascii="Times New Roman" w:eastAsia="Times New Roman" w:hAnsi="Times New Roman" w:cs="Times New Roman"/>
          <w:sz w:val="24"/>
          <w:szCs w:val="24"/>
        </w:rPr>
        <w:t>Перевод в оценку баллов, полученных за демонстрационный экзамен, рекомендуется проводить следующим образом:</w:t>
      </w:r>
    </w:p>
    <w:p w:rsidR="00625C9A" w:rsidRPr="00CD556F" w:rsidRDefault="00625C9A" w:rsidP="00625C9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D556F">
        <w:rPr>
          <w:rFonts w:ascii="Times New Roman" w:eastAsia="Times New Roman" w:hAnsi="Times New Roman" w:cs="Times New Roman"/>
          <w:sz w:val="24"/>
          <w:szCs w:val="24"/>
        </w:rPr>
        <w:t xml:space="preserve">Количество </w:t>
      </w:r>
      <w:bookmarkStart w:id="0" w:name="_GoBack"/>
      <w:bookmarkEnd w:id="0"/>
      <w:r w:rsidR="00CA74C0" w:rsidRPr="00CD556F">
        <w:rPr>
          <w:rFonts w:ascii="Times New Roman" w:eastAsia="Times New Roman" w:hAnsi="Times New Roman" w:cs="Times New Roman"/>
          <w:sz w:val="24"/>
          <w:szCs w:val="24"/>
        </w:rPr>
        <w:t>баллов от</w:t>
      </w:r>
      <w:r w:rsidRPr="00CD556F">
        <w:rPr>
          <w:rFonts w:ascii="Times New Roman" w:eastAsia="Times New Roman" w:hAnsi="Times New Roman" w:cs="Times New Roman"/>
          <w:sz w:val="24"/>
          <w:szCs w:val="24"/>
        </w:rPr>
        <w:t xml:space="preserve"> 0 до 40 - «неудовлетворительно».</w:t>
      </w:r>
    </w:p>
    <w:p w:rsidR="00625C9A" w:rsidRPr="00CD556F" w:rsidRDefault="00625C9A" w:rsidP="00625C9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D556F">
        <w:rPr>
          <w:rFonts w:ascii="Times New Roman" w:eastAsia="Times New Roman" w:hAnsi="Times New Roman" w:cs="Times New Roman"/>
          <w:sz w:val="24"/>
          <w:szCs w:val="24"/>
        </w:rPr>
        <w:t>Количество баллов от 41 до 60 - «удовлетворительно».</w:t>
      </w:r>
    </w:p>
    <w:p w:rsidR="00625C9A" w:rsidRPr="00CD556F" w:rsidRDefault="00625C9A" w:rsidP="00625C9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D556F">
        <w:rPr>
          <w:rFonts w:ascii="Times New Roman" w:eastAsia="Times New Roman" w:hAnsi="Times New Roman" w:cs="Times New Roman"/>
          <w:sz w:val="24"/>
          <w:szCs w:val="24"/>
        </w:rPr>
        <w:t>Количество баллов от 61 до 80 - «хорошо».</w:t>
      </w:r>
    </w:p>
    <w:p w:rsidR="00625C9A" w:rsidRPr="00CD556F" w:rsidRDefault="00625C9A" w:rsidP="00625C9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D556F">
        <w:rPr>
          <w:rFonts w:ascii="Times New Roman" w:eastAsia="Times New Roman" w:hAnsi="Times New Roman" w:cs="Times New Roman"/>
          <w:sz w:val="24"/>
          <w:szCs w:val="24"/>
        </w:rPr>
        <w:t>Количество баллов от 81 до 100 - «отлично».</w:t>
      </w:r>
    </w:p>
    <w:p w:rsidR="00173DB7" w:rsidRDefault="00C51826"/>
    <w:sectPr w:rsidR="00173DB7" w:rsidSect="00764A68">
      <w:footerReference w:type="even" r:id="rId7"/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826" w:rsidRDefault="00C51826">
      <w:pPr>
        <w:spacing w:after="0" w:line="240" w:lineRule="auto"/>
      </w:pPr>
      <w:r>
        <w:separator/>
      </w:r>
    </w:p>
  </w:endnote>
  <w:endnote w:type="continuationSeparator" w:id="0">
    <w:p w:rsidR="00C51826" w:rsidRDefault="00C51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jaVu Sans">
    <w:altName w:val="MS Mincho"/>
    <w:panose1 w:val="00000000000000000000"/>
    <w:charset w:val="CC"/>
    <w:family w:val="swiss"/>
    <w:notTrueType/>
    <w:pitch w:val="variable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698" w:rsidRDefault="00625C9A" w:rsidP="00733AEF">
    <w:pPr>
      <w:pStyle w:val="a3"/>
      <w:framePr w:wrap="around" w:vAnchor="text" w:hAnchor="margin" w:xAlign="right" w:y="1"/>
      <w:rPr>
        <w:rStyle w:val="a5"/>
        <w:rFonts w:eastAsia="Calibri"/>
      </w:rPr>
    </w:pPr>
    <w:r>
      <w:rPr>
        <w:rStyle w:val="a5"/>
        <w:rFonts w:eastAsia="Calibri"/>
      </w:rPr>
      <w:fldChar w:fldCharType="begin"/>
    </w:r>
    <w:r>
      <w:rPr>
        <w:rStyle w:val="a5"/>
        <w:rFonts w:eastAsia="Calibri"/>
      </w:rPr>
      <w:instrText xml:space="preserve">PAGE  </w:instrText>
    </w:r>
    <w:r>
      <w:rPr>
        <w:rStyle w:val="a5"/>
        <w:rFonts w:eastAsia="Calibri"/>
      </w:rPr>
      <w:fldChar w:fldCharType="end"/>
    </w:r>
  </w:p>
  <w:p w:rsidR="00D34698" w:rsidRDefault="00C51826" w:rsidP="00733AE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698" w:rsidRDefault="00625C9A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CA74C0">
      <w:rPr>
        <w:noProof/>
      </w:rPr>
      <w:t>10</w:t>
    </w:r>
    <w:r>
      <w:rPr>
        <w:noProof/>
      </w:rPr>
      <w:fldChar w:fldCharType="end"/>
    </w:r>
  </w:p>
  <w:p w:rsidR="00D34698" w:rsidRDefault="00C51826" w:rsidP="00733AE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826" w:rsidRDefault="00C51826">
      <w:pPr>
        <w:spacing w:after="0" w:line="240" w:lineRule="auto"/>
      </w:pPr>
      <w:r>
        <w:separator/>
      </w:r>
    </w:p>
  </w:footnote>
  <w:footnote w:type="continuationSeparator" w:id="0">
    <w:p w:rsidR="00C51826" w:rsidRDefault="00C51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B061A"/>
    <w:multiLevelType w:val="hybridMultilevel"/>
    <w:tmpl w:val="986041C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6A228CF"/>
    <w:multiLevelType w:val="multilevel"/>
    <w:tmpl w:val="7770A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0C036D5"/>
    <w:multiLevelType w:val="multilevel"/>
    <w:tmpl w:val="6B6CB00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" w15:restartNumberingAfterBreak="0">
    <w:nsid w:val="43F01EFF"/>
    <w:multiLevelType w:val="multilevel"/>
    <w:tmpl w:val="B0D8DA4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54F61A5E"/>
    <w:multiLevelType w:val="hybridMultilevel"/>
    <w:tmpl w:val="C88297D0"/>
    <w:lvl w:ilvl="0" w:tplc="FFFFFFFF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hint="default"/>
        <w:color w:val="auto"/>
      </w:rPr>
    </w:lvl>
    <w:lvl w:ilvl="1" w:tplc="1EBEDF7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72EC5616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268C19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F68FBFC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BB648826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976EE2C8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AE3480A6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25E0F7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C9A"/>
    <w:rsid w:val="00625C9A"/>
    <w:rsid w:val="007030BB"/>
    <w:rsid w:val="008613D6"/>
    <w:rsid w:val="00C51826"/>
    <w:rsid w:val="00CA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4F34C-F020-4FBE-8F16-FA4DE502B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C9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5C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625C9A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625C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25C9A"/>
  </w:style>
  <w:style w:type="paragraph" w:styleId="a6">
    <w:name w:val="Normal (Web)"/>
    <w:basedOn w:val="a"/>
    <w:uiPriority w:val="99"/>
    <w:rsid w:val="00625C9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7">
    <w:name w:val="List Paragraph"/>
    <w:aliases w:val="Содержание. 2 уровень"/>
    <w:basedOn w:val="a"/>
    <w:link w:val="a8"/>
    <w:uiPriority w:val="34"/>
    <w:qFormat/>
    <w:rsid w:val="00625C9A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rsid w:val="00625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Содержание. 2 уровень Знак"/>
    <w:link w:val="a7"/>
    <w:uiPriority w:val="34"/>
    <w:qFormat/>
    <w:locked/>
    <w:rsid w:val="00625C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1"/>
    <w:link w:val="12"/>
    <w:qFormat/>
    <w:rsid w:val="00625C9A"/>
    <w:pPr>
      <w:keepLines w:val="0"/>
      <w:spacing w:after="240" w:line="240" w:lineRule="auto"/>
      <w:jc w:val="center"/>
    </w:pPr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12">
    <w:name w:val="Стиль1 Знак"/>
    <w:basedOn w:val="10"/>
    <w:link w:val="11"/>
    <w:rsid w:val="00625C9A"/>
    <w:rPr>
      <w:rFonts w:ascii="Times New Roman" w:eastAsia="Times New Roman" w:hAnsi="Times New Roman" w:cs="Times New Roman"/>
      <w:b/>
      <w:bCs/>
      <w:color w:val="2E74B5" w:themeColor="accent1" w:themeShade="BF"/>
      <w:kern w:val="32"/>
      <w:sz w:val="24"/>
      <w:szCs w:val="24"/>
      <w:lang w:eastAsia="ru-RU"/>
    </w:rPr>
  </w:style>
  <w:style w:type="paragraph" w:customStyle="1" w:styleId="4">
    <w:name w:val="Стиль4"/>
    <w:basedOn w:val="a"/>
    <w:link w:val="40"/>
    <w:qFormat/>
    <w:rsid w:val="00625C9A"/>
    <w:pPr>
      <w:jc w:val="center"/>
    </w:pPr>
    <w:rPr>
      <w:rFonts w:ascii="Times New Roman" w:hAnsi="Times New Roman" w:cs="Times New Roman"/>
      <w:b/>
      <w:sz w:val="24"/>
    </w:rPr>
  </w:style>
  <w:style w:type="character" w:customStyle="1" w:styleId="40">
    <w:name w:val="Стиль4 Знак"/>
    <w:basedOn w:val="a0"/>
    <w:link w:val="4"/>
    <w:rsid w:val="00625C9A"/>
    <w:rPr>
      <w:rFonts w:ascii="Times New Roman" w:eastAsiaTheme="minorEastAsia" w:hAnsi="Times New Roman" w:cs="Times New Roman"/>
      <w:b/>
      <w:sz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C9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2065</Words>
  <Characters>11772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 Лилия Рафиковна</dc:creator>
  <cp:keywords/>
  <dc:description/>
  <cp:lastModifiedBy>Ахметвалиева Мария Григорьевна</cp:lastModifiedBy>
  <cp:revision>3</cp:revision>
  <dcterms:created xsi:type="dcterms:W3CDTF">2018-11-30T09:30:00Z</dcterms:created>
  <dcterms:modified xsi:type="dcterms:W3CDTF">2019-11-26T07:37:00Z</dcterms:modified>
</cp:coreProperties>
</file>